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01" w:rsidRPr="00204876" w:rsidRDefault="00C56CAC" w:rsidP="004C2B42">
      <w:pPr>
        <w:rPr>
          <w:rFonts w:asciiTheme="majorEastAsia" w:eastAsiaTheme="majorEastAsia" w:hAnsiTheme="majorEastAsia"/>
          <w:b/>
          <w:sz w:val="40"/>
          <w:szCs w:val="36"/>
        </w:rPr>
      </w:pPr>
      <w:r w:rsidRPr="00204876">
        <w:rPr>
          <w:rFonts w:asciiTheme="majorEastAsia" w:eastAsiaTheme="majorEastAsia" w:hAnsiTheme="majorEastAsia"/>
          <w:b/>
          <w:noProof/>
          <w:sz w:val="40"/>
          <w:szCs w:val="36"/>
        </w:rPr>
        <mc:AlternateContent>
          <mc:Choice Requires="wps">
            <w:drawing>
              <wp:anchor distT="0" distB="0" distL="114300" distR="114300" simplePos="0" relativeHeight="251688960" behindDoc="0" locked="0" layoutInCell="1" allowOverlap="1" wp14:anchorId="41E3333A" wp14:editId="443101A6">
                <wp:simplePos x="0" y="0"/>
                <wp:positionH relativeFrom="column">
                  <wp:posOffset>3306390</wp:posOffset>
                </wp:positionH>
                <wp:positionV relativeFrom="paragraph">
                  <wp:posOffset>-332464</wp:posOffset>
                </wp:positionV>
                <wp:extent cx="2484285" cy="1403985"/>
                <wp:effectExtent l="0" t="0" r="1143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285" cy="1403985"/>
                        </a:xfrm>
                        <a:prstGeom prst="rect">
                          <a:avLst/>
                        </a:prstGeom>
                        <a:solidFill>
                          <a:srgbClr val="FFFFFF"/>
                        </a:solidFill>
                        <a:ln w="9525">
                          <a:solidFill>
                            <a:srgbClr val="000000"/>
                          </a:solidFill>
                          <a:miter lim="800000"/>
                          <a:headEnd/>
                          <a:tailEnd/>
                        </a:ln>
                      </wps:spPr>
                      <wps:txbx>
                        <w:txbxContent>
                          <w:p w:rsidR="00C56CAC" w:rsidRDefault="00C56CAC">
                            <w:r>
                              <w:rPr>
                                <w:rFonts w:hint="eastAsia"/>
                              </w:rPr>
                              <w:t>平成</w:t>
                            </w:r>
                            <w:r w:rsidR="00D9408B">
                              <w:rPr>
                                <w:rFonts w:hint="eastAsia"/>
                              </w:rPr>
                              <w:t>３</w:t>
                            </w:r>
                            <w:r w:rsidR="00AE7BD4">
                              <w:rPr>
                                <w:rFonts w:hint="eastAsia"/>
                              </w:rPr>
                              <w:t>１</w:t>
                            </w:r>
                            <w:r w:rsidR="00563C2B">
                              <w:rPr>
                                <w:rFonts w:hint="eastAsia"/>
                              </w:rPr>
                              <w:t>年</w:t>
                            </w:r>
                            <w:r w:rsidR="00D9408B">
                              <w:rPr>
                                <w:rFonts w:hint="eastAsia"/>
                              </w:rPr>
                              <w:t>度版</w:t>
                            </w:r>
                            <w:r w:rsidR="00563C2B">
                              <w:rPr>
                                <w:rFonts w:ascii="ＤＦ特太ゴシック体" w:eastAsia="ＤＦ特太ゴシック体" w:hint="eastAsia"/>
                                <w:b/>
                                <w:sz w:val="24"/>
                                <w:szCs w:val="24"/>
                              </w:rPr>
                              <w:t xml:space="preserve">　</w:t>
                            </w:r>
                            <w:r w:rsidR="00563C2B" w:rsidRPr="0063082E">
                              <w:rPr>
                                <w:rFonts w:ascii="ＤＦ特太ゴシック体" w:eastAsia="ＤＦ特太ゴシック体" w:hint="eastAsia"/>
                                <w:b/>
                                <w:sz w:val="24"/>
                                <w:szCs w:val="24"/>
                              </w:rPr>
                              <w:t>（</w:t>
                            </w:r>
                            <w:r w:rsidRPr="0063082E">
                              <w:rPr>
                                <w:rFonts w:hint="eastAsia"/>
                                <w:b/>
                              </w:rPr>
                              <w:t>家庭保管用）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0.35pt;margin-top:-26.2pt;width:195.6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">
                <v:textbox style="mso-fit-shape-to-text:t">
                  <w:txbxContent>
                    <w:p w:rsidR="00C56CAC" w:rsidRDefault="00C56CAC">
                      <w:r>
                        <w:rPr>
                          <w:rFonts w:hint="eastAsia"/>
                        </w:rPr>
                        <w:t>平成</w:t>
                      </w:r>
                      <w:r w:rsidR="00D9408B">
                        <w:rPr>
                          <w:rFonts w:hint="eastAsia"/>
                        </w:rPr>
                        <w:t>３</w:t>
                      </w:r>
                      <w:r w:rsidR="00AE7BD4">
                        <w:rPr>
                          <w:rFonts w:hint="eastAsia"/>
                        </w:rPr>
                        <w:t>１</w:t>
                      </w:r>
                      <w:r w:rsidR="00563C2B">
                        <w:rPr>
                          <w:rFonts w:hint="eastAsia"/>
                        </w:rPr>
                        <w:t>年</w:t>
                      </w:r>
                      <w:r w:rsidR="00D9408B">
                        <w:rPr>
                          <w:rFonts w:hint="eastAsia"/>
                        </w:rPr>
                        <w:t>度版</w:t>
                      </w:r>
                      <w:r w:rsidR="00563C2B">
                        <w:rPr>
                          <w:rFonts w:ascii="ＤＦ特太ゴシック体" w:eastAsia="ＤＦ特太ゴシック体" w:hint="eastAsia"/>
                          <w:b/>
                          <w:sz w:val="24"/>
                          <w:szCs w:val="24"/>
                        </w:rPr>
                        <w:t xml:space="preserve">　</w:t>
                      </w:r>
                      <w:r w:rsidR="00563C2B" w:rsidRPr="0063082E">
                        <w:rPr>
                          <w:rFonts w:ascii="ＤＦ特太ゴシック体" w:eastAsia="ＤＦ特太ゴシック体" w:hint="eastAsia"/>
                          <w:b/>
                          <w:sz w:val="24"/>
                          <w:szCs w:val="24"/>
                        </w:rPr>
                        <w:t>（</w:t>
                      </w:r>
                      <w:r w:rsidRPr="0063082E">
                        <w:rPr>
                          <w:rFonts w:hint="eastAsia"/>
                          <w:b/>
                        </w:rPr>
                        <w:t>家庭保管用）</w:t>
                      </w:r>
                    </w:p>
                  </w:txbxContent>
                </v:textbox>
              </v:shape>
            </w:pict>
          </mc:Fallback>
        </mc:AlternateContent>
      </w:r>
      <w:r w:rsidR="009A74C0" w:rsidRPr="00204876">
        <w:rPr>
          <w:rFonts w:asciiTheme="majorEastAsia" w:eastAsiaTheme="majorEastAsia" w:hAnsiTheme="majorEastAsia" w:hint="eastAsia"/>
          <w:b/>
          <w:sz w:val="40"/>
          <w:szCs w:val="36"/>
        </w:rPr>
        <w:t>警報等の発表・解除に伴う児童の登下校について</w:t>
      </w:r>
    </w:p>
    <w:p w:rsidR="00B773E5" w:rsidRPr="004E75F5" w:rsidRDefault="00BB6EB3" w:rsidP="00563C2B">
      <w:pPr>
        <w:spacing w:line="320" w:lineRule="exact"/>
        <w:ind w:firstLineChars="1100" w:firstLine="3960"/>
        <w:rPr>
          <w:b/>
          <w:sz w:val="20"/>
        </w:rPr>
      </w:pPr>
      <w:r>
        <w:rPr>
          <w:rFonts w:ascii="ＤＦ特太ゴシック体" w:eastAsia="ＤＦ特太ゴシック体" w:hint="eastAsia"/>
          <w:sz w:val="36"/>
          <w:szCs w:val="36"/>
        </w:rPr>
        <w:t xml:space="preserve">　　　　　　　　</w:t>
      </w:r>
      <w:r w:rsidR="00B50A65">
        <w:rPr>
          <w:rFonts w:ascii="ＤＦ特太ゴシック体" w:eastAsia="ＤＦ特太ゴシック体" w:hint="eastAsia"/>
          <w:sz w:val="36"/>
          <w:szCs w:val="36"/>
        </w:rPr>
        <w:t xml:space="preserve">                        </w:t>
      </w:r>
      <w:r w:rsidR="00B50A65" w:rsidRPr="00B21175">
        <w:rPr>
          <w:rFonts w:ascii="ＤＦ特太ゴシック体" w:eastAsia="ＤＦ特太ゴシック体" w:hint="eastAsia"/>
          <w:b/>
          <w:sz w:val="36"/>
          <w:szCs w:val="36"/>
        </w:rPr>
        <w:t xml:space="preserve"> </w:t>
      </w:r>
    </w:p>
    <w:p w:rsidR="00B62E2C" w:rsidRPr="00B50A65" w:rsidRDefault="00B773E5" w:rsidP="009E6D3B">
      <w:pPr>
        <w:ind w:left="220" w:rightChars="103" w:right="216" w:hangingChars="100" w:hanging="220"/>
        <w:rPr>
          <w:sz w:val="24"/>
          <w:szCs w:val="26"/>
        </w:rPr>
      </w:pPr>
      <w:r w:rsidRPr="004E75F5">
        <w:rPr>
          <w:rFonts w:hint="eastAsia"/>
          <w:sz w:val="22"/>
          <w:szCs w:val="24"/>
        </w:rPr>
        <w:t xml:space="preserve">　</w:t>
      </w:r>
      <w:r w:rsidR="007A7CE1" w:rsidRPr="004E75F5">
        <w:rPr>
          <w:rFonts w:hint="eastAsia"/>
          <w:sz w:val="22"/>
          <w:szCs w:val="24"/>
        </w:rPr>
        <w:t xml:space="preserve">　</w:t>
      </w:r>
      <w:r w:rsidR="00665A69">
        <w:rPr>
          <w:rFonts w:hint="eastAsia"/>
          <w:sz w:val="22"/>
          <w:szCs w:val="24"/>
        </w:rPr>
        <w:t>警報等発表時における学校の対応は以下の通りです。</w:t>
      </w:r>
      <w:r w:rsidR="000C3F10">
        <w:rPr>
          <w:rFonts w:hint="eastAsia"/>
          <w:sz w:val="22"/>
          <w:szCs w:val="24"/>
        </w:rPr>
        <w:t>ここでいう</w:t>
      </w:r>
      <w:r w:rsidRPr="00A77E20">
        <w:rPr>
          <w:rFonts w:hint="eastAsia"/>
          <w:sz w:val="22"/>
        </w:rPr>
        <w:t>警報等とは</w:t>
      </w:r>
      <w:r w:rsidR="000C3F10">
        <w:rPr>
          <w:rFonts w:hint="eastAsia"/>
          <w:sz w:val="22"/>
        </w:rPr>
        <w:t>，「</w:t>
      </w:r>
      <w:r w:rsidRPr="00A77E20">
        <w:rPr>
          <w:rFonts w:hint="eastAsia"/>
          <w:sz w:val="22"/>
        </w:rPr>
        <w:t>暴風警報</w:t>
      </w:r>
      <w:r w:rsidR="000C3F10">
        <w:rPr>
          <w:rFonts w:hint="eastAsia"/>
          <w:sz w:val="22"/>
        </w:rPr>
        <w:t>，</w:t>
      </w:r>
      <w:r w:rsidR="00CA4A78" w:rsidRPr="00A77E20">
        <w:rPr>
          <w:rFonts w:hint="eastAsia"/>
          <w:sz w:val="22"/>
        </w:rPr>
        <w:t>暴風雪警報</w:t>
      </w:r>
      <w:r w:rsidR="000C3F10">
        <w:rPr>
          <w:rFonts w:hint="eastAsia"/>
          <w:sz w:val="22"/>
        </w:rPr>
        <w:t>，</w:t>
      </w:r>
      <w:r w:rsidR="00CA4A78" w:rsidRPr="00A77E20">
        <w:rPr>
          <w:rFonts w:hint="eastAsia"/>
          <w:sz w:val="22"/>
        </w:rPr>
        <w:t>大雪警報</w:t>
      </w:r>
      <w:r w:rsidR="000C3F10">
        <w:rPr>
          <w:rFonts w:hint="eastAsia"/>
          <w:sz w:val="22"/>
        </w:rPr>
        <w:t>，</w:t>
      </w:r>
      <w:r w:rsidR="006A6EB0">
        <w:rPr>
          <w:rFonts w:hint="eastAsia"/>
          <w:sz w:val="22"/>
        </w:rPr>
        <w:t>緊急地震速報</w:t>
      </w:r>
      <w:r w:rsidR="000C3F10">
        <w:rPr>
          <w:rFonts w:hint="eastAsia"/>
          <w:sz w:val="22"/>
        </w:rPr>
        <w:t>，津波注意報，竜巻注意情報，雷注意報，</w:t>
      </w:r>
      <w:r w:rsidR="00D43E9D">
        <w:rPr>
          <w:rFonts w:hint="eastAsia"/>
          <w:sz w:val="22"/>
        </w:rPr>
        <w:t>津波警報，大津波警報，</w:t>
      </w:r>
      <w:r w:rsidR="000C3F10">
        <w:rPr>
          <w:rFonts w:hint="eastAsia"/>
          <w:sz w:val="22"/>
        </w:rPr>
        <w:t>大雨・洪水警報等，</w:t>
      </w:r>
      <w:r w:rsidR="00665A69">
        <w:rPr>
          <w:rFonts w:hint="eastAsia"/>
          <w:sz w:val="22"/>
        </w:rPr>
        <w:t>土砂災害警報等，</w:t>
      </w:r>
      <w:r w:rsidR="006A6EB0">
        <w:rPr>
          <w:rFonts w:hint="eastAsia"/>
          <w:sz w:val="22"/>
        </w:rPr>
        <w:t>気象に関する</w:t>
      </w:r>
      <w:r w:rsidRPr="00A77E20">
        <w:rPr>
          <w:rFonts w:hint="eastAsia"/>
          <w:sz w:val="22"/>
        </w:rPr>
        <w:t>特別警戒警報</w:t>
      </w:r>
      <w:r w:rsidR="006A6EB0">
        <w:rPr>
          <w:rFonts w:hint="eastAsia"/>
          <w:sz w:val="22"/>
        </w:rPr>
        <w:t>を含む警報・注意報等です。</w:t>
      </w:r>
      <w:r w:rsidR="00E44609">
        <w:rPr>
          <w:rFonts w:hint="eastAsia"/>
          <w:sz w:val="24"/>
          <w:szCs w:val="26"/>
        </w:rPr>
        <w:t xml:space="preserve">　　</w:t>
      </w:r>
    </w:p>
    <w:p w:rsidR="009E6D3B" w:rsidRDefault="009E6D3B" w:rsidP="004F1F58">
      <w:pPr>
        <w:ind w:rightChars="103" w:right="216"/>
        <w:rPr>
          <w:rFonts w:asciiTheme="majorEastAsia" w:eastAsiaTheme="majorEastAsia" w:hAnsiTheme="majorEastAsia"/>
          <w:b/>
          <w:sz w:val="24"/>
          <w:szCs w:val="32"/>
        </w:rPr>
      </w:pPr>
    </w:p>
    <w:p w:rsidR="00531751" w:rsidRPr="00D43E9D" w:rsidRDefault="004F1F58" w:rsidP="004F1F58">
      <w:pPr>
        <w:ind w:rightChars="103" w:right="216"/>
        <w:rPr>
          <w:rFonts w:asciiTheme="majorEastAsia" w:eastAsiaTheme="majorEastAsia" w:hAnsiTheme="majorEastAsia"/>
          <w:b/>
          <w:sz w:val="36"/>
          <w:szCs w:val="32"/>
          <w:shd w:val="pct15" w:color="auto" w:fill="FFFFFF"/>
        </w:rPr>
      </w:pPr>
      <w:r w:rsidRPr="00D43E9D">
        <w:rPr>
          <w:rFonts w:asciiTheme="majorEastAsia" w:eastAsiaTheme="majorEastAsia" w:hAnsiTheme="majorEastAsia" w:hint="eastAsia"/>
          <w:b/>
          <w:sz w:val="28"/>
          <w:szCs w:val="32"/>
        </w:rPr>
        <w:t>１</w:t>
      </w:r>
      <w:r w:rsidRPr="00D43E9D">
        <w:rPr>
          <w:rFonts w:asciiTheme="majorEastAsia" w:eastAsiaTheme="majorEastAsia" w:hAnsiTheme="majorEastAsia" w:hint="eastAsia"/>
          <w:b/>
          <w:sz w:val="28"/>
          <w:szCs w:val="24"/>
        </w:rPr>
        <w:t>暴風警報</w:t>
      </w:r>
      <w:r w:rsidR="000C3F10">
        <w:rPr>
          <w:rFonts w:asciiTheme="majorEastAsia" w:eastAsiaTheme="majorEastAsia" w:hAnsiTheme="majorEastAsia" w:hint="eastAsia"/>
          <w:b/>
          <w:sz w:val="28"/>
          <w:szCs w:val="24"/>
        </w:rPr>
        <w:t>，</w:t>
      </w:r>
      <w:r w:rsidRPr="00D43E9D">
        <w:rPr>
          <w:rFonts w:asciiTheme="majorEastAsia" w:eastAsiaTheme="majorEastAsia" w:hAnsiTheme="majorEastAsia" w:hint="eastAsia"/>
          <w:b/>
          <w:sz w:val="28"/>
          <w:szCs w:val="24"/>
        </w:rPr>
        <w:t>暴風雪警報</w:t>
      </w:r>
      <w:r w:rsidR="000C3F10">
        <w:rPr>
          <w:rFonts w:asciiTheme="majorEastAsia" w:eastAsiaTheme="majorEastAsia" w:hAnsiTheme="majorEastAsia" w:hint="eastAsia"/>
          <w:b/>
          <w:sz w:val="28"/>
          <w:szCs w:val="24"/>
        </w:rPr>
        <w:t>，</w:t>
      </w:r>
      <w:r w:rsidRPr="00D43E9D">
        <w:rPr>
          <w:rFonts w:asciiTheme="majorEastAsia" w:eastAsiaTheme="majorEastAsia" w:hAnsiTheme="majorEastAsia" w:hint="eastAsia"/>
          <w:b/>
          <w:sz w:val="28"/>
          <w:szCs w:val="24"/>
        </w:rPr>
        <w:t>大雪警報</w:t>
      </w:r>
      <w:r w:rsidR="00665A69">
        <w:rPr>
          <w:rFonts w:asciiTheme="majorEastAsia" w:eastAsiaTheme="majorEastAsia" w:hAnsiTheme="majorEastAsia" w:hint="eastAsia"/>
          <w:b/>
          <w:sz w:val="28"/>
          <w:szCs w:val="24"/>
        </w:rPr>
        <w:t>に対応する対応</w:t>
      </w:r>
    </w:p>
    <w:tbl>
      <w:tblPr>
        <w:tblStyle w:val="a9"/>
        <w:tblpPr w:leftFromText="142" w:rightFromText="142" w:vertAnchor="text" w:horzAnchor="margin" w:tblpY="205"/>
        <w:tblW w:w="0" w:type="auto"/>
        <w:tblLook w:val="04A0" w:firstRow="1" w:lastRow="0" w:firstColumn="1" w:lastColumn="0" w:noHBand="0" w:noVBand="1"/>
      </w:tblPr>
      <w:tblGrid>
        <w:gridCol w:w="2360"/>
        <w:gridCol w:w="2338"/>
        <w:gridCol w:w="2359"/>
        <w:gridCol w:w="2338"/>
      </w:tblGrid>
      <w:tr w:rsidR="004E75F5" w:rsidTr="004E75F5">
        <w:tc>
          <w:tcPr>
            <w:tcW w:w="4698" w:type="dxa"/>
            <w:gridSpan w:val="2"/>
            <w:shd w:val="clear" w:color="auto" w:fill="BFBFBF" w:themeFill="background1" w:themeFillShade="BF"/>
          </w:tcPr>
          <w:p w:rsidR="004E75F5" w:rsidRPr="003417B9" w:rsidRDefault="004E75F5" w:rsidP="004E75F5">
            <w:pPr>
              <w:jc w:val="center"/>
              <w:rPr>
                <w:rFonts w:asciiTheme="majorEastAsia" w:eastAsiaTheme="majorEastAsia" w:hAnsiTheme="majorEastAsia"/>
                <w:b/>
                <w:sz w:val="24"/>
              </w:rPr>
            </w:pPr>
            <w:r w:rsidRPr="003417B9">
              <w:rPr>
                <w:rFonts w:asciiTheme="majorEastAsia" w:eastAsiaTheme="majorEastAsia" w:hAnsiTheme="majorEastAsia" w:hint="eastAsia"/>
                <w:b/>
                <w:sz w:val="24"/>
              </w:rPr>
              <w:t>発表された場合</w:t>
            </w:r>
          </w:p>
        </w:tc>
        <w:tc>
          <w:tcPr>
            <w:tcW w:w="4697" w:type="dxa"/>
            <w:gridSpan w:val="2"/>
            <w:shd w:val="clear" w:color="auto" w:fill="BFBFBF" w:themeFill="background1" w:themeFillShade="BF"/>
          </w:tcPr>
          <w:p w:rsidR="004E75F5" w:rsidRPr="003417B9" w:rsidRDefault="004E75F5" w:rsidP="004E75F5">
            <w:pPr>
              <w:jc w:val="center"/>
              <w:rPr>
                <w:rFonts w:asciiTheme="majorEastAsia" w:eastAsiaTheme="majorEastAsia" w:hAnsiTheme="majorEastAsia"/>
                <w:b/>
                <w:sz w:val="24"/>
              </w:rPr>
            </w:pPr>
            <w:r w:rsidRPr="003417B9">
              <w:rPr>
                <w:rFonts w:asciiTheme="majorEastAsia" w:eastAsiaTheme="majorEastAsia" w:hAnsiTheme="majorEastAsia" w:hint="eastAsia"/>
                <w:b/>
                <w:sz w:val="24"/>
              </w:rPr>
              <w:t>解除された場合</w:t>
            </w:r>
          </w:p>
        </w:tc>
      </w:tr>
      <w:tr w:rsidR="004E75F5" w:rsidRPr="004D369F" w:rsidTr="00563C2B">
        <w:trPr>
          <w:trHeight w:val="370"/>
        </w:trPr>
        <w:tc>
          <w:tcPr>
            <w:tcW w:w="2360" w:type="dxa"/>
          </w:tcPr>
          <w:p w:rsidR="004E75F5" w:rsidRPr="00A77E20" w:rsidRDefault="004E75F5" w:rsidP="004E75F5">
            <w:pPr>
              <w:spacing w:line="400" w:lineRule="exact"/>
              <w:jc w:val="center"/>
              <w:rPr>
                <w:rFonts w:asciiTheme="majorEastAsia" w:eastAsiaTheme="majorEastAsia" w:hAnsiTheme="majorEastAsia"/>
                <w:sz w:val="24"/>
                <w:szCs w:val="24"/>
              </w:rPr>
            </w:pPr>
            <w:r w:rsidRPr="00A77E20">
              <w:rPr>
                <w:rFonts w:asciiTheme="majorEastAsia" w:eastAsiaTheme="majorEastAsia" w:hAnsiTheme="majorEastAsia" w:hint="eastAsia"/>
                <w:sz w:val="24"/>
                <w:szCs w:val="24"/>
              </w:rPr>
              <w:t>時　刻</w:t>
            </w:r>
          </w:p>
        </w:tc>
        <w:tc>
          <w:tcPr>
            <w:tcW w:w="2338" w:type="dxa"/>
          </w:tcPr>
          <w:p w:rsidR="004E75F5" w:rsidRPr="00A77E20" w:rsidRDefault="004E75F5" w:rsidP="004E75F5">
            <w:pPr>
              <w:spacing w:line="400" w:lineRule="exact"/>
              <w:jc w:val="center"/>
              <w:rPr>
                <w:rFonts w:asciiTheme="majorEastAsia" w:eastAsiaTheme="majorEastAsia" w:hAnsiTheme="majorEastAsia"/>
                <w:sz w:val="24"/>
                <w:szCs w:val="24"/>
              </w:rPr>
            </w:pPr>
            <w:r w:rsidRPr="00A77E20">
              <w:rPr>
                <w:rFonts w:asciiTheme="majorEastAsia" w:eastAsiaTheme="majorEastAsia" w:hAnsiTheme="majorEastAsia" w:hint="eastAsia"/>
                <w:sz w:val="24"/>
                <w:szCs w:val="24"/>
              </w:rPr>
              <w:t>対　応</w:t>
            </w:r>
          </w:p>
        </w:tc>
        <w:tc>
          <w:tcPr>
            <w:tcW w:w="2359" w:type="dxa"/>
          </w:tcPr>
          <w:p w:rsidR="004E75F5" w:rsidRPr="00A77E20" w:rsidRDefault="004E75F5" w:rsidP="004E75F5">
            <w:pPr>
              <w:spacing w:line="400" w:lineRule="exact"/>
              <w:jc w:val="center"/>
              <w:rPr>
                <w:rFonts w:asciiTheme="majorEastAsia" w:eastAsiaTheme="majorEastAsia" w:hAnsiTheme="majorEastAsia"/>
                <w:sz w:val="24"/>
                <w:szCs w:val="24"/>
              </w:rPr>
            </w:pPr>
            <w:r w:rsidRPr="00A77E20">
              <w:rPr>
                <w:rFonts w:asciiTheme="majorEastAsia" w:eastAsiaTheme="majorEastAsia" w:hAnsiTheme="majorEastAsia" w:hint="eastAsia"/>
                <w:sz w:val="24"/>
                <w:szCs w:val="24"/>
              </w:rPr>
              <w:t>時　刻</w:t>
            </w:r>
          </w:p>
        </w:tc>
        <w:tc>
          <w:tcPr>
            <w:tcW w:w="2338" w:type="dxa"/>
          </w:tcPr>
          <w:p w:rsidR="004E75F5" w:rsidRPr="00A77E20" w:rsidRDefault="004E75F5" w:rsidP="004E75F5">
            <w:pPr>
              <w:spacing w:line="400" w:lineRule="exact"/>
              <w:jc w:val="center"/>
              <w:rPr>
                <w:rFonts w:asciiTheme="majorEastAsia" w:eastAsiaTheme="majorEastAsia" w:hAnsiTheme="majorEastAsia"/>
                <w:sz w:val="24"/>
                <w:szCs w:val="24"/>
              </w:rPr>
            </w:pPr>
            <w:r w:rsidRPr="00A77E20">
              <w:rPr>
                <w:rFonts w:asciiTheme="majorEastAsia" w:eastAsiaTheme="majorEastAsia" w:hAnsiTheme="majorEastAsia" w:hint="eastAsia"/>
                <w:sz w:val="24"/>
                <w:szCs w:val="24"/>
              </w:rPr>
              <w:t>対　応</w:t>
            </w:r>
          </w:p>
        </w:tc>
      </w:tr>
      <w:tr w:rsidR="004E75F5" w:rsidRPr="004D369F" w:rsidTr="006A6EB0">
        <w:trPr>
          <w:trHeight w:val="654"/>
        </w:trPr>
        <w:tc>
          <w:tcPr>
            <w:tcW w:w="2360" w:type="dxa"/>
          </w:tcPr>
          <w:p w:rsidR="004E75F5" w:rsidRPr="00A77E20" w:rsidRDefault="004E75F5" w:rsidP="004E75F5">
            <w:pPr>
              <w:spacing w:line="400" w:lineRule="exact"/>
              <w:jc w:val="center"/>
              <w:rPr>
                <w:rFonts w:asciiTheme="majorEastAsia" w:eastAsiaTheme="majorEastAsia" w:hAnsiTheme="majorEastAsia"/>
                <w:sz w:val="24"/>
                <w:szCs w:val="24"/>
              </w:rPr>
            </w:pPr>
            <w:r w:rsidRPr="00A77E20">
              <w:rPr>
                <w:rFonts w:asciiTheme="majorEastAsia" w:eastAsiaTheme="majorEastAsia" w:hAnsiTheme="majorEastAsia" w:hint="eastAsia"/>
                <w:sz w:val="24"/>
                <w:szCs w:val="24"/>
              </w:rPr>
              <w:t>７：００まで</w:t>
            </w:r>
          </w:p>
        </w:tc>
        <w:tc>
          <w:tcPr>
            <w:tcW w:w="2338" w:type="dxa"/>
          </w:tcPr>
          <w:p w:rsidR="004E75F5" w:rsidRPr="00A77E20" w:rsidRDefault="00536E28" w:rsidP="004E75F5">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自宅待機</w:t>
            </w:r>
          </w:p>
        </w:tc>
        <w:tc>
          <w:tcPr>
            <w:tcW w:w="2359" w:type="dxa"/>
          </w:tcPr>
          <w:p w:rsidR="004E75F5" w:rsidRPr="00A77E20" w:rsidRDefault="004E75F5" w:rsidP="004E75F5">
            <w:pPr>
              <w:spacing w:line="400" w:lineRule="exact"/>
              <w:jc w:val="center"/>
              <w:rPr>
                <w:rFonts w:asciiTheme="majorEastAsia" w:eastAsiaTheme="majorEastAsia" w:hAnsiTheme="majorEastAsia"/>
                <w:sz w:val="24"/>
                <w:szCs w:val="24"/>
              </w:rPr>
            </w:pPr>
            <w:r w:rsidRPr="00A77E20">
              <w:rPr>
                <w:rFonts w:asciiTheme="majorEastAsia" w:eastAsiaTheme="majorEastAsia" w:hAnsiTheme="majorEastAsia" w:hint="eastAsia"/>
                <w:sz w:val="24"/>
                <w:szCs w:val="24"/>
              </w:rPr>
              <w:t>７：００まで</w:t>
            </w:r>
          </w:p>
        </w:tc>
        <w:tc>
          <w:tcPr>
            <w:tcW w:w="2338" w:type="dxa"/>
          </w:tcPr>
          <w:p w:rsidR="004E75F5" w:rsidRPr="00A77E20" w:rsidRDefault="004E75F5" w:rsidP="006A6EB0">
            <w:pPr>
              <w:spacing w:line="300" w:lineRule="exact"/>
              <w:jc w:val="center"/>
              <w:rPr>
                <w:rFonts w:asciiTheme="majorEastAsia" w:eastAsiaTheme="majorEastAsia" w:hAnsiTheme="majorEastAsia"/>
                <w:sz w:val="24"/>
                <w:szCs w:val="24"/>
              </w:rPr>
            </w:pPr>
            <w:r w:rsidRPr="00A77E20">
              <w:rPr>
                <w:rFonts w:asciiTheme="majorEastAsia" w:eastAsiaTheme="majorEastAsia" w:hAnsiTheme="majorEastAsia" w:hint="eastAsia"/>
                <w:sz w:val="24"/>
                <w:szCs w:val="24"/>
              </w:rPr>
              <w:t>通常通り登校</w:t>
            </w:r>
          </w:p>
          <w:p w:rsidR="0063082E" w:rsidRPr="0063082E" w:rsidRDefault="0063082E" w:rsidP="006A6EB0">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63082E">
              <w:rPr>
                <w:rFonts w:asciiTheme="majorEastAsia" w:eastAsiaTheme="majorEastAsia" w:hAnsiTheme="majorEastAsia" w:hint="eastAsia"/>
                <w:sz w:val="24"/>
                <w:szCs w:val="24"/>
              </w:rPr>
              <w:t>大雪警報</w:t>
            </w:r>
          </w:p>
        </w:tc>
      </w:tr>
      <w:tr w:rsidR="00A37D98" w:rsidRPr="0063082E" w:rsidTr="009E6D3B">
        <w:trPr>
          <w:trHeight w:val="712"/>
        </w:trPr>
        <w:tc>
          <w:tcPr>
            <w:tcW w:w="2360" w:type="dxa"/>
          </w:tcPr>
          <w:p w:rsidR="00A37D98" w:rsidRPr="00A77E20" w:rsidRDefault="00A37D98" w:rsidP="000F40E9">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登校後</w:t>
            </w:r>
          </w:p>
        </w:tc>
        <w:tc>
          <w:tcPr>
            <w:tcW w:w="2338" w:type="dxa"/>
          </w:tcPr>
          <w:p w:rsidR="00A37D98" w:rsidRPr="00A77E20" w:rsidRDefault="00521A24" w:rsidP="00521A24">
            <w:pPr>
              <w:spacing w:line="4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引き渡し下校</w:t>
            </w:r>
          </w:p>
        </w:tc>
        <w:tc>
          <w:tcPr>
            <w:tcW w:w="2359" w:type="dxa"/>
          </w:tcPr>
          <w:p w:rsidR="00A37D98" w:rsidRPr="00A77E20" w:rsidRDefault="00A37D98" w:rsidP="000F40E9">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７：００を経過</w:t>
            </w:r>
          </w:p>
        </w:tc>
        <w:tc>
          <w:tcPr>
            <w:tcW w:w="2338" w:type="dxa"/>
          </w:tcPr>
          <w:p w:rsidR="00A37D98" w:rsidRPr="0063082E" w:rsidRDefault="000C3F10" w:rsidP="00A37D98">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臨時</w:t>
            </w:r>
            <w:r w:rsidR="00B454DF">
              <w:rPr>
                <w:rFonts w:asciiTheme="majorEastAsia" w:eastAsiaTheme="majorEastAsia" w:hAnsiTheme="majorEastAsia" w:hint="eastAsia"/>
                <w:sz w:val="24"/>
                <w:szCs w:val="24"/>
              </w:rPr>
              <w:t>休校</w:t>
            </w:r>
          </w:p>
        </w:tc>
      </w:tr>
    </w:tbl>
    <w:p w:rsidR="0063082E" w:rsidRPr="00A37D98" w:rsidRDefault="0063082E" w:rsidP="00563C2B">
      <w:pPr>
        <w:ind w:rightChars="103" w:right="216"/>
        <w:rPr>
          <w:rFonts w:asciiTheme="minorEastAsia" w:hAnsiTheme="minorEastAsia"/>
          <w:sz w:val="24"/>
          <w:szCs w:val="24"/>
        </w:rPr>
      </w:pPr>
    </w:p>
    <w:p w:rsidR="005F3929" w:rsidRPr="009E6D3B" w:rsidRDefault="005F3929" w:rsidP="009E6D3B">
      <w:pPr>
        <w:spacing w:line="340" w:lineRule="exact"/>
        <w:ind w:left="480" w:rightChars="103" w:right="216" w:hangingChars="200" w:hanging="480"/>
        <w:rPr>
          <w:rFonts w:asciiTheme="minorEastAsia" w:hAnsiTheme="minorEastAsia"/>
          <w:sz w:val="24"/>
        </w:rPr>
      </w:pPr>
      <w:r w:rsidRPr="009E6D3B">
        <w:rPr>
          <w:rFonts w:asciiTheme="minorEastAsia" w:hAnsiTheme="minorEastAsia" w:hint="eastAsia"/>
          <w:sz w:val="24"/>
        </w:rPr>
        <w:t>※</w:t>
      </w:r>
      <w:r w:rsidR="0063082E" w:rsidRPr="009E6D3B">
        <w:rPr>
          <w:rFonts w:asciiTheme="minorEastAsia" w:hAnsiTheme="minorEastAsia" w:hint="eastAsia"/>
          <w:sz w:val="24"/>
        </w:rPr>
        <w:t>１</w:t>
      </w:r>
      <w:r w:rsidR="00521A24" w:rsidRPr="009E6D3B">
        <w:rPr>
          <w:rFonts w:asciiTheme="minorEastAsia" w:hAnsiTheme="minorEastAsia" w:hint="eastAsia"/>
          <w:sz w:val="24"/>
        </w:rPr>
        <w:t xml:space="preserve">　台風の進路等により</w:t>
      </w:r>
      <w:r w:rsidR="000C3F10">
        <w:rPr>
          <w:rFonts w:asciiTheme="minorEastAsia" w:hAnsiTheme="minorEastAsia" w:hint="eastAsia"/>
          <w:sz w:val="24"/>
        </w:rPr>
        <w:t>，</w:t>
      </w:r>
      <w:r w:rsidR="00521A24" w:rsidRPr="009E6D3B">
        <w:rPr>
          <w:rFonts w:asciiTheme="minorEastAsia" w:hAnsiTheme="minorEastAsia" w:hint="eastAsia"/>
          <w:sz w:val="24"/>
        </w:rPr>
        <w:t>暴風警報の発表が強く予想される場合は</w:t>
      </w:r>
      <w:r w:rsidR="000C3F10">
        <w:rPr>
          <w:rFonts w:asciiTheme="minorEastAsia" w:hAnsiTheme="minorEastAsia" w:hint="eastAsia"/>
          <w:sz w:val="24"/>
        </w:rPr>
        <w:t>，</w:t>
      </w:r>
      <w:r w:rsidR="00521A24" w:rsidRPr="009E6D3B">
        <w:rPr>
          <w:rFonts w:asciiTheme="minorEastAsia" w:hAnsiTheme="minorEastAsia" w:hint="eastAsia"/>
          <w:sz w:val="24"/>
        </w:rPr>
        <w:t>前日に休校が決まることや下校時刻を早めること</w:t>
      </w:r>
      <w:r w:rsidRPr="009E6D3B">
        <w:rPr>
          <w:rFonts w:asciiTheme="minorEastAsia" w:hAnsiTheme="minorEastAsia" w:hint="eastAsia"/>
          <w:sz w:val="24"/>
        </w:rPr>
        <w:t>もあります。</w:t>
      </w:r>
    </w:p>
    <w:p w:rsidR="00E44609" w:rsidRPr="009E6D3B" w:rsidRDefault="0024780B" w:rsidP="009E6D3B">
      <w:pPr>
        <w:spacing w:line="340" w:lineRule="exact"/>
        <w:ind w:left="480" w:rightChars="103" w:right="216" w:hangingChars="200" w:hanging="480"/>
        <w:rPr>
          <w:rFonts w:asciiTheme="minorEastAsia" w:hAnsiTheme="minorEastAsia"/>
          <w:sz w:val="24"/>
          <w:u w:val="single"/>
        </w:rPr>
      </w:pPr>
      <w:r w:rsidRPr="009E6D3B">
        <w:rPr>
          <w:rFonts w:asciiTheme="minorEastAsia" w:hAnsiTheme="minorEastAsia" w:hint="eastAsia"/>
          <w:sz w:val="24"/>
        </w:rPr>
        <w:t>※</w:t>
      </w:r>
      <w:r w:rsidR="0063082E" w:rsidRPr="009E6D3B">
        <w:rPr>
          <w:rFonts w:asciiTheme="minorEastAsia" w:hAnsiTheme="minorEastAsia" w:hint="eastAsia"/>
          <w:sz w:val="24"/>
        </w:rPr>
        <w:t>２</w:t>
      </w:r>
      <w:r w:rsidR="00326533" w:rsidRPr="009E6D3B">
        <w:rPr>
          <w:rFonts w:asciiTheme="minorEastAsia" w:hAnsiTheme="minorEastAsia" w:hint="eastAsia"/>
          <w:sz w:val="24"/>
        </w:rPr>
        <w:t xml:space="preserve">　</w:t>
      </w:r>
      <w:r w:rsidR="00545A29" w:rsidRPr="009E6D3B">
        <w:rPr>
          <w:rFonts w:asciiTheme="minorEastAsia" w:hAnsiTheme="minorEastAsia" w:hint="eastAsia"/>
          <w:sz w:val="24"/>
          <w:u w:val="single"/>
        </w:rPr>
        <w:t>暴風警報と異なり</w:t>
      </w:r>
      <w:r w:rsidR="000C3F10">
        <w:rPr>
          <w:rFonts w:asciiTheme="minorEastAsia" w:hAnsiTheme="minorEastAsia" w:hint="eastAsia"/>
          <w:sz w:val="24"/>
          <w:u w:val="single"/>
        </w:rPr>
        <w:t>，</w:t>
      </w:r>
      <w:r w:rsidR="00545A29" w:rsidRPr="009E6D3B">
        <w:rPr>
          <w:rFonts w:asciiTheme="minorEastAsia" w:hAnsiTheme="minorEastAsia" w:hint="eastAsia"/>
          <w:sz w:val="24"/>
          <w:u w:val="single"/>
        </w:rPr>
        <w:t>大雪の場合は大雪警報が</w:t>
      </w:r>
      <w:r w:rsidR="00521A24" w:rsidRPr="009E6D3B">
        <w:rPr>
          <w:rFonts w:asciiTheme="minorEastAsia" w:hAnsiTheme="minorEastAsia" w:hint="eastAsia"/>
          <w:sz w:val="24"/>
          <w:u w:val="single"/>
        </w:rPr>
        <w:t>解除された後も積雪の状況により登校が困難だと判断した場合は臨時休校等の措置をとり</w:t>
      </w:r>
      <w:r w:rsidR="00A82A29" w:rsidRPr="009E6D3B">
        <w:rPr>
          <w:rFonts w:asciiTheme="minorEastAsia" w:hAnsiTheme="minorEastAsia" w:hint="eastAsia"/>
          <w:sz w:val="24"/>
          <w:u w:val="single"/>
        </w:rPr>
        <w:t>ます。</w:t>
      </w:r>
    </w:p>
    <w:p w:rsidR="004F1F58" w:rsidRPr="00A77E20" w:rsidRDefault="004F1F58" w:rsidP="00521A24">
      <w:pPr>
        <w:ind w:rightChars="103" w:right="216"/>
        <w:jc w:val="center"/>
        <w:rPr>
          <w:rFonts w:asciiTheme="majorEastAsia" w:eastAsiaTheme="majorEastAsia" w:hAnsiTheme="majorEastAsia"/>
          <w:sz w:val="22"/>
        </w:rPr>
      </w:pPr>
    </w:p>
    <w:p w:rsidR="004F1F58" w:rsidRPr="00D43E9D" w:rsidRDefault="004F1F58" w:rsidP="00521A24">
      <w:pPr>
        <w:ind w:rightChars="103" w:right="216"/>
        <w:rPr>
          <w:rFonts w:asciiTheme="majorEastAsia" w:eastAsiaTheme="majorEastAsia" w:hAnsiTheme="majorEastAsia"/>
          <w:sz w:val="28"/>
          <w:szCs w:val="24"/>
        </w:rPr>
      </w:pPr>
      <w:r w:rsidRPr="00D43E9D">
        <w:rPr>
          <w:rFonts w:asciiTheme="majorEastAsia" w:eastAsiaTheme="majorEastAsia" w:hAnsiTheme="majorEastAsia" w:hint="eastAsia"/>
          <w:b/>
          <w:sz w:val="28"/>
          <w:szCs w:val="24"/>
        </w:rPr>
        <w:t>２</w:t>
      </w:r>
      <w:r w:rsidRPr="00D43E9D">
        <w:rPr>
          <w:rFonts w:asciiTheme="majorEastAsia" w:eastAsiaTheme="majorEastAsia" w:hAnsiTheme="majorEastAsia" w:hint="eastAsia"/>
          <w:sz w:val="28"/>
          <w:szCs w:val="24"/>
        </w:rPr>
        <w:t xml:space="preserve">　</w:t>
      </w:r>
      <w:r w:rsidR="00244909" w:rsidRPr="00D43E9D">
        <w:rPr>
          <w:rFonts w:asciiTheme="majorEastAsia" w:eastAsiaTheme="majorEastAsia" w:hAnsiTheme="majorEastAsia" w:hint="eastAsia"/>
          <w:b/>
          <w:sz w:val="28"/>
          <w:szCs w:val="24"/>
        </w:rPr>
        <w:t>特別警報</w:t>
      </w:r>
      <w:r w:rsidR="00D43E9D" w:rsidRPr="00D43E9D">
        <w:rPr>
          <w:rFonts w:asciiTheme="majorEastAsia" w:eastAsiaTheme="majorEastAsia" w:hAnsiTheme="majorEastAsia" w:hint="eastAsia"/>
          <w:b/>
          <w:sz w:val="28"/>
          <w:szCs w:val="24"/>
        </w:rPr>
        <w:t>（大雨，暴風，高潮，波浪，暴風雪，大雪），</w:t>
      </w:r>
      <w:r w:rsidR="00244909" w:rsidRPr="00D43E9D">
        <w:rPr>
          <w:rFonts w:asciiTheme="majorEastAsia" w:eastAsiaTheme="majorEastAsia" w:hAnsiTheme="majorEastAsia" w:hint="eastAsia"/>
          <w:b/>
          <w:sz w:val="28"/>
          <w:szCs w:val="24"/>
        </w:rPr>
        <w:t>大津波警報</w:t>
      </w:r>
      <w:r w:rsidRPr="00D43E9D">
        <w:rPr>
          <w:rFonts w:asciiTheme="majorEastAsia" w:eastAsiaTheme="majorEastAsia" w:hAnsiTheme="majorEastAsia" w:hint="eastAsia"/>
          <w:b/>
          <w:sz w:val="28"/>
          <w:szCs w:val="24"/>
        </w:rPr>
        <w:t>・</w:t>
      </w:r>
      <w:r w:rsidR="00244909" w:rsidRPr="00D43E9D">
        <w:rPr>
          <w:rFonts w:asciiTheme="majorEastAsia" w:eastAsiaTheme="majorEastAsia" w:hAnsiTheme="majorEastAsia" w:hint="eastAsia"/>
          <w:b/>
          <w:sz w:val="28"/>
          <w:szCs w:val="24"/>
        </w:rPr>
        <w:t>震度５強以上の地震発生</w:t>
      </w:r>
      <w:r w:rsidR="000C3F10">
        <w:rPr>
          <w:rFonts w:asciiTheme="majorEastAsia" w:eastAsiaTheme="majorEastAsia" w:hAnsiTheme="majorEastAsia" w:hint="eastAsia"/>
          <w:b/>
          <w:sz w:val="28"/>
          <w:szCs w:val="24"/>
        </w:rPr>
        <w:t>，</w:t>
      </w:r>
      <w:r w:rsidR="00622D76" w:rsidRPr="00D43E9D">
        <w:rPr>
          <w:rFonts w:asciiTheme="majorEastAsia" w:eastAsiaTheme="majorEastAsia" w:hAnsiTheme="majorEastAsia" w:hint="eastAsia"/>
          <w:b/>
          <w:sz w:val="28"/>
          <w:szCs w:val="24"/>
        </w:rPr>
        <w:t>噴火警報</w:t>
      </w:r>
      <w:r w:rsidR="00665A69">
        <w:rPr>
          <w:rFonts w:asciiTheme="majorEastAsia" w:eastAsiaTheme="majorEastAsia" w:hAnsiTheme="majorEastAsia" w:hint="eastAsia"/>
          <w:b/>
          <w:sz w:val="28"/>
          <w:szCs w:val="24"/>
        </w:rPr>
        <w:t>に対する対応</w:t>
      </w:r>
    </w:p>
    <w:tbl>
      <w:tblPr>
        <w:tblStyle w:val="a9"/>
        <w:tblpPr w:leftFromText="142" w:rightFromText="142" w:vertAnchor="text" w:horzAnchor="margin" w:tblpY="205"/>
        <w:tblW w:w="0" w:type="auto"/>
        <w:tblLook w:val="04A0" w:firstRow="1" w:lastRow="0" w:firstColumn="1" w:lastColumn="0" w:noHBand="0" w:noVBand="1"/>
      </w:tblPr>
      <w:tblGrid>
        <w:gridCol w:w="4698"/>
        <w:gridCol w:w="4697"/>
      </w:tblGrid>
      <w:tr w:rsidR="004F1F58" w:rsidTr="00E429B4">
        <w:tc>
          <w:tcPr>
            <w:tcW w:w="4698" w:type="dxa"/>
            <w:shd w:val="clear" w:color="auto" w:fill="BFBFBF" w:themeFill="background1" w:themeFillShade="BF"/>
          </w:tcPr>
          <w:p w:rsidR="004F1F58" w:rsidRPr="003417B9" w:rsidRDefault="004F1F58" w:rsidP="004F1F58">
            <w:pPr>
              <w:jc w:val="center"/>
              <w:rPr>
                <w:rFonts w:asciiTheme="majorEastAsia" w:eastAsiaTheme="majorEastAsia" w:hAnsiTheme="majorEastAsia"/>
                <w:b/>
                <w:sz w:val="24"/>
              </w:rPr>
            </w:pPr>
            <w:r>
              <w:rPr>
                <w:rFonts w:asciiTheme="majorEastAsia" w:eastAsiaTheme="majorEastAsia" w:hAnsiTheme="majorEastAsia" w:hint="eastAsia"/>
                <w:b/>
                <w:sz w:val="24"/>
              </w:rPr>
              <w:t>登校前に発表された場合</w:t>
            </w:r>
          </w:p>
        </w:tc>
        <w:tc>
          <w:tcPr>
            <w:tcW w:w="4697" w:type="dxa"/>
            <w:shd w:val="clear" w:color="auto" w:fill="BFBFBF" w:themeFill="background1" w:themeFillShade="BF"/>
          </w:tcPr>
          <w:p w:rsidR="004F1F58" w:rsidRPr="003417B9" w:rsidRDefault="004F1F58" w:rsidP="004F1F58">
            <w:pPr>
              <w:jc w:val="center"/>
              <w:rPr>
                <w:rFonts w:asciiTheme="majorEastAsia" w:eastAsiaTheme="majorEastAsia" w:hAnsiTheme="majorEastAsia"/>
                <w:b/>
                <w:sz w:val="24"/>
              </w:rPr>
            </w:pPr>
            <w:r>
              <w:rPr>
                <w:rFonts w:asciiTheme="majorEastAsia" w:eastAsiaTheme="majorEastAsia" w:hAnsiTheme="majorEastAsia" w:hint="eastAsia"/>
                <w:b/>
                <w:sz w:val="24"/>
              </w:rPr>
              <w:t>登校後に発表された場合</w:t>
            </w:r>
          </w:p>
        </w:tc>
      </w:tr>
      <w:tr w:rsidR="004F1F58" w:rsidRPr="004D369F" w:rsidTr="009E6D3B">
        <w:trPr>
          <w:trHeight w:val="653"/>
        </w:trPr>
        <w:tc>
          <w:tcPr>
            <w:tcW w:w="4698" w:type="dxa"/>
          </w:tcPr>
          <w:p w:rsidR="004F1F58" w:rsidRPr="00A77E20" w:rsidRDefault="000C3F10" w:rsidP="00E429B4">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臨時</w:t>
            </w:r>
            <w:r w:rsidR="004F1F58" w:rsidRPr="00A77E20">
              <w:rPr>
                <w:rFonts w:asciiTheme="majorEastAsia" w:eastAsiaTheme="majorEastAsia" w:hAnsiTheme="majorEastAsia" w:hint="eastAsia"/>
                <w:sz w:val="24"/>
                <w:szCs w:val="24"/>
              </w:rPr>
              <w:t>休校</w:t>
            </w:r>
          </w:p>
        </w:tc>
        <w:tc>
          <w:tcPr>
            <w:tcW w:w="4697" w:type="dxa"/>
          </w:tcPr>
          <w:p w:rsidR="004F1F58" w:rsidRPr="00A77E20" w:rsidRDefault="00B454DF" w:rsidP="00B454DF">
            <w:pPr>
              <w:spacing w:line="40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学校で待機後</w:t>
            </w:r>
            <w:r w:rsidR="000C3F10">
              <w:rPr>
                <w:rFonts w:asciiTheme="majorEastAsia" w:eastAsiaTheme="majorEastAsia" w:hAnsiTheme="majorEastAsia" w:hint="eastAsia"/>
                <w:sz w:val="24"/>
                <w:szCs w:val="24"/>
              </w:rPr>
              <w:t>，</w:t>
            </w:r>
            <w:r w:rsidR="0063082E" w:rsidRPr="00A77E20">
              <w:rPr>
                <w:rFonts w:asciiTheme="majorEastAsia" w:eastAsiaTheme="majorEastAsia" w:hAnsiTheme="majorEastAsia" w:hint="eastAsia"/>
                <w:sz w:val="24"/>
                <w:szCs w:val="24"/>
              </w:rPr>
              <w:t>引き渡し下校</w:t>
            </w:r>
          </w:p>
        </w:tc>
      </w:tr>
    </w:tbl>
    <w:p w:rsidR="009E6D3B" w:rsidRDefault="009E6D3B" w:rsidP="00204876">
      <w:pPr>
        <w:ind w:leftChars="200" w:left="943" w:rightChars="103" w:right="216" w:hangingChars="218" w:hanging="523"/>
        <w:rPr>
          <w:rFonts w:asciiTheme="minorEastAsia" w:hAnsiTheme="minorEastAsia"/>
          <w:sz w:val="24"/>
          <w:szCs w:val="24"/>
        </w:rPr>
      </w:pPr>
    </w:p>
    <w:p w:rsidR="00FC4E33" w:rsidRPr="009E6D3B" w:rsidRDefault="000C3F10" w:rsidP="009E6D3B">
      <w:pPr>
        <w:spacing w:line="340" w:lineRule="exact"/>
        <w:ind w:leftChars="200" w:left="943" w:rightChars="103" w:right="216" w:hangingChars="218" w:hanging="523"/>
        <w:rPr>
          <w:rFonts w:asciiTheme="minorEastAsia" w:hAnsiTheme="minorEastAsia"/>
          <w:sz w:val="24"/>
          <w:szCs w:val="24"/>
        </w:rPr>
      </w:pPr>
      <w:r>
        <w:rPr>
          <w:rFonts w:asciiTheme="minorEastAsia" w:hAnsiTheme="minorEastAsia" w:hint="eastAsia"/>
          <w:sz w:val="24"/>
          <w:szCs w:val="24"/>
        </w:rPr>
        <w:t>★学校で保管している</w:t>
      </w:r>
      <w:r w:rsidR="00FC4E33" w:rsidRPr="009E6D3B">
        <w:rPr>
          <w:rFonts w:asciiTheme="minorEastAsia" w:hAnsiTheme="minorEastAsia" w:hint="eastAsia"/>
          <w:sz w:val="24"/>
          <w:szCs w:val="24"/>
        </w:rPr>
        <w:t>「緊急引渡カード」登録に基づいて</w:t>
      </w:r>
      <w:r>
        <w:rPr>
          <w:rFonts w:asciiTheme="minorEastAsia" w:hAnsiTheme="minorEastAsia" w:hint="eastAsia"/>
          <w:sz w:val="24"/>
          <w:szCs w:val="24"/>
        </w:rPr>
        <w:t>，</w:t>
      </w:r>
      <w:r w:rsidR="00521A24" w:rsidRPr="009E6D3B">
        <w:rPr>
          <w:rFonts w:asciiTheme="minorEastAsia" w:hAnsiTheme="minorEastAsia" w:hint="eastAsia"/>
          <w:sz w:val="24"/>
          <w:szCs w:val="24"/>
        </w:rPr>
        <w:t>教室で引き渡し</w:t>
      </w:r>
      <w:r w:rsidR="00FC4E33" w:rsidRPr="009E6D3B">
        <w:rPr>
          <w:rFonts w:asciiTheme="minorEastAsia" w:hAnsiTheme="minorEastAsia" w:hint="eastAsia"/>
          <w:sz w:val="24"/>
          <w:szCs w:val="24"/>
        </w:rPr>
        <w:t>ます。</w:t>
      </w:r>
    </w:p>
    <w:p w:rsidR="00A77E20" w:rsidRPr="009E6D3B" w:rsidRDefault="00AF2F5A" w:rsidP="009E6D3B">
      <w:pPr>
        <w:spacing w:line="340" w:lineRule="exact"/>
        <w:ind w:leftChars="114" w:left="239" w:rightChars="103" w:right="216" w:firstLineChars="75" w:firstLine="180"/>
        <w:rPr>
          <w:rFonts w:asciiTheme="minorEastAsia" w:hAnsiTheme="minorEastAsia"/>
          <w:sz w:val="24"/>
          <w:szCs w:val="24"/>
        </w:rPr>
      </w:pPr>
      <w:r w:rsidRPr="009E6D3B">
        <w:rPr>
          <w:rFonts w:asciiTheme="minorEastAsia" w:hAnsiTheme="minorEastAsia" w:hint="eastAsia"/>
          <w:sz w:val="24"/>
          <w:szCs w:val="24"/>
        </w:rPr>
        <w:t>★</w:t>
      </w:r>
      <w:r w:rsidR="007B6339">
        <w:rPr>
          <w:rFonts w:asciiTheme="minorEastAsia" w:hAnsiTheme="minorEastAsia" w:hint="eastAsia"/>
          <w:sz w:val="24"/>
          <w:szCs w:val="24"/>
        </w:rPr>
        <w:t>避難場所への速やかな誘導や校内</w:t>
      </w:r>
      <w:r w:rsidR="00FC4E33" w:rsidRPr="009E6D3B">
        <w:rPr>
          <w:rFonts w:asciiTheme="minorEastAsia" w:hAnsiTheme="minorEastAsia" w:hint="eastAsia"/>
          <w:sz w:val="24"/>
          <w:szCs w:val="24"/>
        </w:rPr>
        <w:t>の安全な場所</w:t>
      </w:r>
      <w:r w:rsidR="007B6339">
        <w:rPr>
          <w:rFonts w:asciiTheme="minorEastAsia" w:hAnsiTheme="minorEastAsia" w:hint="eastAsia"/>
          <w:sz w:val="24"/>
          <w:szCs w:val="24"/>
        </w:rPr>
        <w:t>への移動など，必要な措置をとる</w:t>
      </w:r>
      <w:r w:rsidR="00FC4E33" w:rsidRPr="009E6D3B">
        <w:rPr>
          <w:rFonts w:asciiTheme="minorEastAsia" w:hAnsiTheme="minorEastAsia" w:hint="eastAsia"/>
          <w:sz w:val="24"/>
          <w:szCs w:val="24"/>
        </w:rPr>
        <w:t>。</w:t>
      </w:r>
      <w:bookmarkStart w:id="0" w:name="_GoBack"/>
      <w:bookmarkEnd w:id="0"/>
    </w:p>
    <w:p w:rsidR="009E6D3B" w:rsidRPr="009E6D3B" w:rsidRDefault="009E6D3B" w:rsidP="006A6EB0">
      <w:pPr>
        <w:spacing w:line="440" w:lineRule="exact"/>
        <w:rPr>
          <w:rFonts w:asciiTheme="majorEastAsia" w:eastAsiaTheme="majorEastAsia" w:hAnsiTheme="majorEastAsia"/>
          <w:b/>
          <w:sz w:val="28"/>
          <w:szCs w:val="28"/>
        </w:rPr>
      </w:pPr>
    </w:p>
    <w:p w:rsidR="00622D76" w:rsidRPr="00D43E9D" w:rsidRDefault="006A6EB0" w:rsidP="006A6EB0">
      <w:pPr>
        <w:spacing w:line="440" w:lineRule="exact"/>
        <w:rPr>
          <w:rFonts w:asciiTheme="majorEastAsia" w:eastAsiaTheme="majorEastAsia" w:hAnsiTheme="majorEastAsia"/>
          <w:b/>
          <w:sz w:val="28"/>
          <w:szCs w:val="28"/>
        </w:rPr>
      </w:pPr>
      <w:r w:rsidRPr="00D43E9D">
        <w:rPr>
          <w:rFonts w:asciiTheme="majorEastAsia" w:eastAsiaTheme="majorEastAsia" w:hAnsiTheme="majorEastAsia" w:hint="eastAsia"/>
          <w:b/>
          <w:sz w:val="28"/>
          <w:szCs w:val="28"/>
        </w:rPr>
        <w:t>３　弾道ミサイルが飛来した場合</w:t>
      </w:r>
      <w:r w:rsidR="009E6D3B" w:rsidRPr="00D43E9D">
        <w:rPr>
          <w:rFonts w:asciiTheme="majorEastAsia" w:eastAsiaTheme="majorEastAsia" w:hAnsiTheme="majorEastAsia" w:hint="eastAsia"/>
          <w:b/>
          <w:sz w:val="28"/>
          <w:szCs w:val="28"/>
        </w:rPr>
        <w:t>（追加）</w:t>
      </w:r>
    </w:p>
    <w:p w:rsidR="006A6EB0" w:rsidRDefault="006A6EB0" w:rsidP="006A6EB0">
      <w:pPr>
        <w:spacing w:line="440" w:lineRule="exact"/>
        <w:rPr>
          <w:rFonts w:asciiTheme="majorEastAsia" w:eastAsiaTheme="majorEastAsia" w:hAnsiTheme="majorEastAsia"/>
          <w:b/>
          <w:sz w:val="24"/>
          <w:szCs w:val="28"/>
        </w:rPr>
      </w:pPr>
      <w:r>
        <w:rPr>
          <w:rFonts w:asciiTheme="majorEastAsia" w:eastAsiaTheme="majorEastAsia" w:hAnsiTheme="majorEastAsia" w:hint="eastAsia"/>
          <w:b/>
          <w:sz w:val="24"/>
          <w:szCs w:val="28"/>
        </w:rPr>
        <w:t xml:space="preserve">　（１）</w:t>
      </w:r>
      <w:r w:rsidR="00AB3C43">
        <w:rPr>
          <w:rFonts w:asciiTheme="majorEastAsia" w:eastAsiaTheme="majorEastAsia" w:hAnsiTheme="majorEastAsia" w:hint="eastAsia"/>
          <w:b/>
          <w:sz w:val="24"/>
          <w:szCs w:val="28"/>
        </w:rPr>
        <w:t>三重県にＪアラート等を通じて緊急情報発信があった場合</w:t>
      </w:r>
    </w:p>
    <w:tbl>
      <w:tblPr>
        <w:tblStyle w:val="a9"/>
        <w:tblpPr w:leftFromText="142" w:rightFromText="142" w:vertAnchor="text" w:horzAnchor="margin" w:tblpY="205"/>
        <w:tblW w:w="0" w:type="auto"/>
        <w:tblLook w:val="04A0" w:firstRow="1" w:lastRow="0" w:firstColumn="1" w:lastColumn="0" w:noHBand="0" w:noVBand="1"/>
      </w:tblPr>
      <w:tblGrid>
        <w:gridCol w:w="4698"/>
        <w:gridCol w:w="4697"/>
      </w:tblGrid>
      <w:tr w:rsidR="00AB3C43" w:rsidTr="00D14117">
        <w:tc>
          <w:tcPr>
            <w:tcW w:w="4698" w:type="dxa"/>
            <w:shd w:val="clear" w:color="auto" w:fill="BFBFBF" w:themeFill="background1" w:themeFillShade="BF"/>
          </w:tcPr>
          <w:p w:rsidR="00AB3C43" w:rsidRPr="003417B9" w:rsidRDefault="00AB3C43" w:rsidP="00AB3C43">
            <w:pPr>
              <w:jc w:val="center"/>
              <w:rPr>
                <w:rFonts w:asciiTheme="majorEastAsia" w:eastAsiaTheme="majorEastAsia" w:hAnsiTheme="majorEastAsia"/>
                <w:b/>
                <w:sz w:val="24"/>
              </w:rPr>
            </w:pPr>
            <w:r>
              <w:rPr>
                <w:rFonts w:asciiTheme="majorEastAsia" w:eastAsiaTheme="majorEastAsia" w:hAnsiTheme="majorEastAsia" w:hint="eastAsia"/>
                <w:b/>
                <w:sz w:val="24"/>
              </w:rPr>
              <w:t>登校前に発信された場合</w:t>
            </w:r>
          </w:p>
        </w:tc>
        <w:tc>
          <w:tcPr>
            <w:tcW w:w="4697" w:type="dxa"/>
            <w:shd w:val="clear" w:color="auto" w:fill="BFBFBF" w:themeFill="background1" w:themeFillShade="BF"/>
          </w:tcPr>
          <w:p w:rsidR="00AB3C43" w:rsidRPr="003417B9" w:rsidRDefault="00AB3C43" w:rsidP="00AB3C43">
            <w:pPr>
              <w:jc w:val="center"/>
              <w:rPr>
                <w:rFonts w:asciiTheme="majorEastAsia" w:eastAsiaTheme="majorEastAsia" w:hAnsiTheme="majorEastAsia"/>
                <w:b/>
                <w:sz w:val="24"/>
              </w:rPr>
            </w:pPr>
            <w:r>
              <w:rPr>
                <w:rFonts w:asciiTheme="majorEastAsia" w:eastAsiaTheme="majorEastAsia" w:hAnsiTheme="majorEastAsia" w:hint="eastAsia"/>
                <w:b/>
                <w:sz w:val="24"/>
              </w:rPr>
              <w:t>登校後に発信された場合</w:t>
            </w:r>
          </w:p>
        </w:tc>
      </w:tr>
      <w:tr w:rsidR="00AB3C43" w:rsidRPr="004D369F" w:rsidTr="009E6D3B">
        <w:trPr>
          <w:trHeight w:val="651"/>
        </w:trPr>
        <w:tc>
          <w:tcPr>
            <w:tcW w:w="4698" w:type="dxa"/>
          </w:tcPr>
          <w:p w:rsidR="00AB3C43" w:rsidRPr="00A77E20" w:rsidRDefault="00AB3C43" w:rsidP="00D14117">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自宅待機</w:t>
            </w:r>
          </w:p>
        </w:tc>
        <w:tc>
          <w:tcPr>
            <w:tcW w:w="4697" w:type="dxa"/>
          </w:tcPr>
          <w:p w:rsidR="00AB3C43" w:rsidRPr="00A77E20" w:rsidRDefault="000C3F10" w:rsidP="00D14117">
            <w:pPr>
              <w:spacing w:line="40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児童に</w:t>
            </w:r>
            <w:r w:rsidR="00AB3C43">
              <w:rPr>
                <w:rFonts w:asciiTheme="majorEastAsia" w:eastAsiaTheme="majorEastAsia" w:hAnsiTheme="majorEastAsia" w:hint="eastAsia"/>
                <w:sz w:val="24"/>
                <w:szCs w:val="24"/>
              </w:rPr>
              <w:t>迅速な避難行動を指示</w:t>
            </w:r>
          </w:p>
        </w:tc>
      </w:tr>
    </w:tbl>
    <w:p w:rsidR="00AB3C43" w:rsidRDefault="009E6D3B" w:rsidP="006A6EB0">
      <w:pPr>
        <w:spacing w:line="440" w:lineRule="exact"/>
        <w:rPr>
          <w:rFonts w:asciiTheme="majorEastAsia" w:eastAsiaTheme="majorEastAsia" w:hAnsiTheme="majorEastAsia"/>
          <w:b/>
          <w:sz w:val="24"/>
          <w:szCs w:val="28"/>
        </w:rPr>
      </w:pPr>
      <w:r>
        <w:rPr>
          <w:rFonts w:asciiTheme="majorEastAsia" w:eastAsiaTheme="majorEastAsia" w:hAnsiTheme="majorEastAsia" w:hint="eastAsia"/>
          <w:b/>
          <w:sz w:val="24"/>
          <w:szCs w:val="28"/>
        </w:rPr>
        <w:t xml:space="preserve">　</w:t>
      </w:r>
      <w:r w:rsidR="00D43E9D">
        <w:rPr>
          <w:rFonts w:asciiTheme="majorEastAsia" w:eastAsiaTheme="majorEastAsia" w:hAnsiTheme="majorEastAsia" w:hint="eastAsia"/>
          <w:b/>
          <w:sz w:val="24"/>
          <w:szCs w:val="28"/>
        </w:rPr>
        <w:t xml:space="preserve">　　　　　　　　　　　　　　　　　　　　　　　　　　　　　　(裏面あり)</w:t>
      </w:r>
    </w:p>
    <w:p w:rsidR="009E6D3B" w:rsidRDefault="009E6D3B" w:rsidP="006A6EB0">
      <w:pPr>
        <w:spacing w:line="440" w:lineRule="exact"/>
        <w:rPr>
          <w:rFonts w:asciiTheme="majorEastAsia" w:eastAsiaTheme="majorEastAsia" w:hAnsiTheme="majorEastAsia"/>
          <w:b/>
          <w:sz w:val="24"/>
          <w:szCs w:val="28"/>
        </w:rPr>
      </w:pPr>
      <w:r>
        <w:rPr>
          <w:rFonts w:asciiTheme="majorEastAsia" w:eastAsiaTheme="majorEastAsia" w:hAnsiTheme="majorEastAsia" w:hint="eastAsia"/>
          <w:b/>
          <w:sz w:val="24"/>
          <w:szCs w:val="28"/>
        </w:rPr>
        <w:lastRenderedPageBreak/>
        <w:t xml:space="preserve">　（２）弾道ミサイルが着弾した場合</w:t>
      </w:r>
    </w:p>
    <w:tbl>
      <w:tblPr>
        <w:tblStyle w:val="a9"/>
        <w:tblpPr w:leftFromText="142" w:rightFromText="142" w:vertAnchor="text" w:horzAnchor="margin" w:tblpY="205"/>
        <w:tblW w:w="0" w:type="auto"/>
        <w:tblLook w:val="04A0" w:firstRow="1" w:lastRow="0" w:firstColumn="1" w:lastColumn="0" w:noHBand="0" w:noVBand="1"/>
      </w:tblPr>
      <w:tblGrid>
        <w:gridCol w:w="4698"/>
        <w:gridCol w:w="4697"/>
      </w:tblGrid>
      <w:tr w:rsidR="009E6D3B" w:rsidTr="00D14117">
        <w:tc>
          <w:tcPr>
            <w:tcW w:w="4698" w:type="dxa"/>
            <w:shd w:val="clear" w:color="auto" w:fill="BFBFBF" w:themeFill="background1" w:themeFillShade="BF"/>
          </w:tcPr>
          <w:p w:rsidR="009E6D3B" w:rsidRPr="003417B9" w:rsidRDefault="009E6D3B" w:rsidP="009E6D3B">
            <w:pPr>
              <w:jc w:val="center"/>
              <w:rPr>
                <w:rFonts w:asciiTheme="majorEastAsia" w:eastAsiaTheme="majorEastAsia" w:hAnsiTheme="majorEastAsia"/>
                <w:b/>
                <w:sz w:val="24"/>
              </w:rPr>
            </w:pPr>
            <w:r>
              <w:rPr>
                <w:rFonts w:asciiTheme="majorEastAsia" w:eastAsiaTheme="majorEastAsia" w:hAnsiTheme="majorEastAsia" w:hint="eastAsia"/>
                <w:b/>
                <w:sz w:val="24"/>
              </w:rPr>
              <w:t>市内および近隣市まちに着弾した場合</w:t>
            </w:r>
          </w:p>
        </w:tc>
        <w:tc>
          <w:tcPr>
            <w:tcW w:w="4697" w:type="dxa"/>
            <w:shd w:val="clear" w:color="auto" w:fill="BFBFBF" w:themeFill="background1" w:themeFillShade="BF"/>
          </w:tcPr>
          <w:p w:rsidR="009E6D3B" w:rsidRPr="003417B9" w:rsidRDefault="009E6D3B" w:rsidP="009E6D3B">
            <w:pPr>
              <w:jc w:val="center"/>
              <w:rPr>
                <w:rFonts w:asciiTheme="majorEastAsia" w:eastAsiaTheme="majorEastAsia" w:hAnsiTheme="majorEastAsia"/>
                <w:b/>
                <w:sz w:val="24"/>
              </w:rPr>
            </w:pPr>
            <w:r>
              <w:rPr>
                <w:rFonts w:asciiTheme="majorEastAsia" w:eastAsiaTheme="majorEastAsia" w:hAnsiTheme="majorEastAsia" w:hint="eastAsia"/>
                <w:b/>
                <w:sz w:val="24"/>
              </w:rPr>
              <w:t>在校中に学校の近くに着弾した場合</w:t>
            </w:r>
          </w:p>
        </w:tc>
      </w:tr>
      <w:tr w:rsidR="009E6D3B" w:rsidRPr="009E6D3B" w:rsidTr="00D14117">
        <w:trPr>
          <w:trHeight w:val="651"/>
        </w:trPr>
        <w:tc>
          <w:tcPr>
            <w:tcW w:w="4698" w:type="dxa"/>
          </w:tcPr>
          <w:p w:rsidR="009E6D3B" w:rsidRPr="00A77E20" w:rsidRDefault="009E6D3B" w:rsidP="00D14117">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臨時休校</w:t>
            </w:r>
          </w:p>
        </w:tc>
        <w:tc>
          <w:tcPr>
            <w:tcW w:w="4697" w:type="dxa"/>
          </w:tcPr>
          <w:p w:rsidR="009E6D3B" w:rsidRDefault="009E6D3B" w:rsidP="009E6D3B">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速やかに児童生徒の安否確認</w:t>
            </w:r>
          </w:p>
          <w:p w:rsidR="009E6D3B" w:rsidRPr="00A77E20" w:rsidRDefault="009E6D3B" w:rsidP="009E6D3B">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必要に応じて保護者への安否情報の伝達等</w:t>
            </w:r>
          </w:p>
        </w:tc>
      </w:tr>
      <w:tr w:rsidR="00D43E9D" w:rsidRPr="009E6D3B" w:rsidTr="00D43E9D">
        <w:trPr>
          <w:trHeight w:val="443"/>
        </w:trPr>
        <w:tc>
          <w:tcPr>
            <w:tcW w:w="4698" w:type="dxa"/>
            <w:shd w:val="clear" w:color="auto" w:fill="BFBFBF" w:themeFill="background1" w:themeFillShade="BF"/>
          </w:tcPr>
          <w:p w:rsidR="00D43E9D" w:rsidRPr="00D43E9D" w:rsidRDefault="00D43E9D" w:rsidP="00D14117">
            <w:pPr>
              <w:spacing w:line="400" w:lineRule="exact"/>
              <w:jc w:val="center"/>
              <w:rPr>
                <w:rFonts w:asciiTheme="majorEastAsia" w:eastAsiaTheme="majorEastAsia" w:hAnsiTheme="majorEastAsia"/>
                <w:b/>
                <w:sz w:val="24"/>
                <w:szCs w:val="24"/>
              </w:rPr>
            </w:pPr>
            <w:r w:rsidRPr="00D43E9D">
              <w:rPr>
                <w:rFonts w:asciiTheme="majorEastAsia" w:eastAsiaTheme="majorEastAsia" w:hAnsiTheme="majorEastAsia" w:hint="eastAsia"/>
                <w:b/>
                <w:sz w:val="24"/>
                <w:szCs w:val="24"/>
              </w:rPr>
              <w:t>下校させる場合</w:t>
            </w:r>
          </w:p>
        </w:tc>
        <w:tc>
          <w:tcPr>
            <w:tcW w:w="4697" w:type="dxa"/>
            <w:vMerge w:val="restart"/>
            <w:tcBorders>
              <w:right w:val="nil"/>
            </w:tcBorders>
          </w:tcPr>
          <w:p w:rsidR="00D43E9D" w:rsidRDefault="00D43E9D" w:rsidP="009E6D3B">
            <w:pPr>
              <w:spacing w:line="400" w:lineRule="exact"/>
              <w:jc w:val="left"/>
              <w:rPr>
                <w:rFonts w:asciiTheme="majorEastAsia" w:eastAsiaTheme="majorEastAsia" w:hAnsiTheme="majorEastAsia"/>
                <w:sz w:val="24"/>
                <w:szCs w:val="24"/>
              </w:rPr>
            </w:pPr>
          </w:p>
        </w:tc>
      </w:tr>
      <w:tr w:rsidR="00D43E9D" w:rsidRPr="009E6D3B" w:rsidTr="00D43E9D">
        <w:trPr>
          <w:trHeight w:val="651"/>
        </w:trPr>
        <w:tc>
          <w:tcPr>
            <w:tcW w:w="4698" w:type="dxa"/>
          </w:tcPr>
          <w:p w:rsidR="00D43E9D" w:rsidRDefault="00D43E9D" w:rsidP="00D14117">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必要に応じて</w:t>
            </w:r>
            <w:r w:rsidRPr="00A77E20">
              <w:rPr>
                <w:rFonts w:asciiTheme="majorEastAsia" w:eastAsiaTheme="majorEastAsia" w:hAnsiTheme="majorEastAsia" w:hint="eastAsia"/>
                <w:sz w:val="24"/>
                <w:szCs w:val="24"/>
              </w:rPr>
              <w:t>引き渡し下校</w:t>
            </w:r>
          </w:p>
        </w:tc>
        <w:tc>
          <w:tcPr>
            <w:tcW w:w="4697" w:type="dxa"/>
            <w:vMerge/>
            <w:tcBorders>
              <w:bottom w:val="nil"/>
              <w:right w:val="nil"/>
            </w:tcBorders>
          </w:tcPr>
          <w:p w:rsidR="00D43E9D" w:rsidRDefault="00D43E9D" w:rsidP="009E6D3B">
            <w:pPr>
              <w:spacing w:line="400" w:lineRule="exact"/>
              <w:jc w:val="left"/>
              <w:rPr>
                <w:rFonts w:asciiTheme="majorEastAsia" w:eastAsiaTheme="majorEastAsia" w:hAnsiTheme="majorEastAsia"/>
                <w:sz w:val="24"/>
                <w:szCs w:val="24"/>
              </w:rPr>
            </w:pPr>
          </w:p>
        </w:tc>
      </w:tr>
    </w:tbl>
    <w:p w:rsidR="009E6D3B" w:rsidRPr="009E6D3B" w:rsidRDefault="009E6D3B" w:rsidP="006A6EB0">
      <w:pPr>
        <w:spacing w:line="440" w:lineRule="exact"/>
        <w:rPr>
          <w:rFonts w:asciiTheme="majorEastAsia" w:eastAsiaTheme="majorEastAsia" w:hAnsiTheme="majorEastAsia"/>
          <w:b/>
          <w:sz w:val="24"/>
          <w:szCs w:val="28"/>
        </w:rPr>
      </w:pPr>
    </w:p>
    <w:p w:rsidR="009A74C0" w:rsidRPr="00B21175" w:rsidRDefault="009A74C0" w:rsidP="00563C2B">
      <w:pPr>
        <w:spacing w:line="440" w:lineRule="exact"/>
        <w:ind w:firstLineChars="100" w:firstLine="281"/>
        <w:rPr>
          <w:rFonts w:asciiTheme="majorEastAsia" w:eastAsiaTheme="majorEastAsia" w:hAnsiTheme="majorEastAsia"/>
          <w:b/>
          <w:sz w:val="28"/>
          <w:szCs w:val="28"/>
        </w:rPr>
      </w:pPr>
      <w:r w:rsidRPr="00B21175">
        <w:rPr>
          <w:rFonts w:asciiTheme="majorEastAsia" w:eastAsiaTheme="majorEastAsia" w:hAnsiTheme="majorEastAsia" w:hint="eastAsia"/>
          <w:b/>
          <w:sz w:val="28"/>
          <w:szCs w:val="28"/>
        </w:rPr>
        <w:t>＜</w:t>
      </w:r>
      <w:r w:rsidR="00987304" w:rsidRPr="00B21175">
        <w:rPr>
          <w:rFonts w:asciiTheme="majorEastAsia" w:eastAsiaTheme="majorEastAsia" w:hAnsiTheme="majorEastAsia" w:hint="eastAsia"/>
          <w:b/>
          <w:sz w:val="28"/>
          <w:szCs w:val="28"/>
        </w:rPr>
        <w:t>お願い</w:t>
      </w:r>
      <w:r w:rsidRPr="00B21175">
        <w:rPr>
          <w:rFonts w:asciiTheme="majorEastAsia" w:eastAsiaTheme="majorEastAsia" w:hAnsiTheme="majorEastAsia" w:hint="eastAsia"/>
          <w:b/>
          <w:sz w:val="28"/>
          <w:szCs w:val="28"/>
        </w:rPr>
        <w:t>＞</w:t>
      </w:r>
    </w:p>
    <w:p w:rsidR="009A74C0" w:rsidRPr="00A77E20" w:rsidRDefault="009A74C0" w:rsidP="000C3F10">
      <w:pPr>
        <w:spacing w:line="400" w:lineRule="exact"/>
        <w:ind w:left="220" w:hangingChars="100" w:hanging="220"/>
        <w:rPr>
          <w:sz w:val="22"/>
        </w:rPr>
      </w:pPr>
      <w:r w:rsidRPr="00A77E20">
        <w:rPr>
          <w:rFonts w:hint="eastAsia"/>
          <w:sz w:val="22"/>
        </w:rPr>
        <w:t>１</w:t>
      </w:r>
      <w:r w:rsidR="00AD0253" w:rsidRPr="00A77E20">
        <w:rPr>
          <w:rFonts w:hint="eastAsia"/>
          <w:sz w:val="22"/>
        </w:rPr>
        <w:t>，</w:t>
      </w:r>
      <w:r w:rsidRPr="00A77E20">
        <w:rPr>
          <w:rFonts w:hint="eastAsia"/>
          <w:sz w:val="22"/>
        </w:rPr>
        <w:t>仕事などで午前７時前後に保護者が不在で児童だけになる場合</w:t>
      </w:r>
      <w:r w:rsidR="000C3F10">
        <w:rPr>
          <w:rFonts w:hint="eastAsia"/>
          <w:sz w:val="22"/>
        </w:rPr>
        <w:t>，</w:t>
      </w:r>
      <w:r w:rsidRPr="00A77E20">
        <w:rPr>
          <w:rFonts w:hint="eastAsia"/>
          <w:sz w:val="22"/>
        </w:rPr>
        <w:t>休校</w:t>
      </w:r>
      <w:r w:rsidR="00521A24">
        <w:rPr>
          <w:rFonts w:hint="eastAsia"/>
          <w:sz w:val="22"/>
        </w:rPr>
        <w:t>なの</w:t>
      </w:r>
      <w:r w:rsidRPr="00A77E20">
        <w:rPr>
          <w:rFonts w:hint="eastAsia"/>
          <w:sz w:val="22"/>
        </w:rPr>
        <w:t>か</w:t>
      </w:r>
      <w:r w:rsidR="000C3F10">
        <w:rPr>
          <w:rFonts w:hint="eastAsia"/>
          <w:sz w:val="22"/>
        </w:rPr>
        <w:t>，</w:t>
      </w:r>
      <w:r w:rsidR="00A77E20">
        <w:rPr>
          <w:rFonts w:hint="eastAsia"/>
          <w:sz w:val="22"/>
        </w:rPr>
        <w:t>登校するの</w:t>
      </w:r>
      <w:r w:rsidR="00D9408B">
        <w:rPr>
          <w:rFonts w:hint="eastAsia"/>
          <w:sz w:val="22"/>
        </w:rPr>
        <w:t>か</w:t>
      </w:r>
      <w:r w:rsidR="000C3F10">
        <w:rPr>
          <w:rFonts w:hint="eastAsia"/>
          <w:sz w:val="22"/>
        </w:rPr>
        <w:t>，</w:t>
      </w:r>
      <w:r w:rsidRPr="00A77E20">
        <w:rPr>
          <w:rFonts w:hint="eastAsia"/>
          <w:sz w:val="22"/>
        </w:rPr>
        <w:t>確実に児童に伝わるように</w:t>
      </w:r>
      <w:r w:rsidR="00521A24">
        <w:rPr>
          <w:rFonts w:hint="eastAsia"/>
          <w:sz w:val="22"/>
        </w:rPr>
        <w:t>配慮</w:t>
      </w:r>
      <w:r w:rsidRPr="00A77E20">
        <w:rPr>
          <w:rFonts w:hint="eastAsia"/>
          <w:sz w:val="22"/>
        </w:rPr>
        <w:t>してください。</w:t>
      </w:r>
    </w:p>
    <w:p w:rsidR="00563C2B" w:rsidRPr="00A77E20" w:rsidRDefault="009A74C0" w:rsidP="000C3F10">
      <w:pPr>
        <w:spacing w:line="400" w:lineRule="exact"/>
        <w:ind w:left="220" w:hangingChars="100" w:hanging="220"/>
        <w:rPr>
          <w:sz w:val="22"/>
        </w:rPr>
      </w:pPr>
      <w:r w:rsidRPr="00A77E20">
        <w:rPr>
          <w:rFonts w:hint="eastAsia"/>
          <w:sz w:val="22"/>
        </w:rPr>
        <w:t>２</w:t>
      </w:r>
      <w:r w:rsidR="00AD0253" w:rsidRPr="00A77E20">
        <w:rPr>
          <w:rFonts w:hint="eastAsia"/>
          <w:sz w:val="22"/>
        </w:rPr>
        <w:t>，</w:t>
      </w:r>
      <w:r w:rsidR="00521A24">
        <w:rPr>
          <w:rFonts w:hint="eastAsia"/>
          <w:sz w:val="22"/>
        </w:rPr>
        <w:t>警報が解除され</w:t>
      </w:r>
      <w:r w:rsidR="005559D0">
        <w:rPr>
          <w:rFonts w:hint="eastAsia"/>
          <w:sz w:val="22"/>
        </w:rPr>
        <w:t>て</w:t>
      </w:r>
      <w:r w:rsidR="00521A24">
        <w:rPr>
          <w:rFonts w:hint="eastAsia"/>
          <w:sz w:val="22"/>
        </w:rPr>
        <w:t>登校する場合</w:t>
      </w:r>
      <w:r w:rsidR="000C3F10">
        <w:rPr>
          <w:rFonts w:hint="eastAsia"/>
          <w:sz w:val="22"/>
        </w:rPr>
        <w:t>，</w:t>
      </w:r>
      <w:r w:rsidRPr="00A77E20">
        <w:rPr>
          <w:rFonts w:hint="eastAsia"/>
          <w:sz w:val="22"/>
        </w:rPr>
        <w:t>通学路が危険な状態で</w:t>
      </w:r>
      <w:r w:rsidR="000C3F10">
        <w:rPr>
          <w:rFonts w:hint="eastAsia"/>
          <w:sz w:val="22"/>
        </w:rPr>
        <w:t>，</w:t>
      </w:r>
      <w:r w:rsidR="00521A24">
        <w:rPr>
          <w:rFonts w:hint="eastAsia"/>
          <w:sz w:val="22"/>
        </w:rPr>
        <w:t>児童の安全が確保できないと心配される時</w:t>
      </w:r>
      <w:r w:rsidRPr="00A77E20">
        <w:rPr>
          <w:rFonts w:hint="eastAsia"/>
          <w:sz w:val="22"/>
        </w:rPr>
        <w:t>は</w:t>
      </w:r>
      <w:r w:rsidR="000C3F10">
        <w:rPr>
          <w:rFonts w:hint="eastAsia"/>
          <w:sz w:val="22"/>
        </w:rPr>
        <w:t>，</w:t>
      </w:r>
      <w:r w:rsidR="00521A24">
        <w:rPr>
          <w:rFonts w:hint="eastAsia"/>
          <w:sz w:val="22"/>
        </w:rPr>
        <w:t>保護者の判断で登校を見合わせても構いません。その際に</w:t>
      </w:r>
      <w:r w:rsidR="000C3F10">
        <w:rPr>
          <w:rFonts w:hint="eastAsia"/>
          <w:sz w:val="22"/>
        </w:rPr>
        <w:t>，</w:t>
      </w:r>
      <w:r w:rsidR="00521A24">
        <w:rPr>
          <w:rFonts w:hint="eastAsia"/>
          <w:sz w:val="22"/>
        </w:rPr>
        <w:t>安全配慮による登校見合わせとして学校に</w:t>
      </w:r>
      <w:r w:rsidRPr="00A77E20">
        <w:rPr>
          <w:rFonts w:hint="eastAsia"/>
          <w:sz w:val="22"/>
        </w:rPr>
        <w:t>連絡</w:t>
      </w:r>
      <w:r w:rsidR="00521A24">
        <w:rPr>
          <w:rFonts w:hint="eastAsia"/>
          <w:sz w:val="22"/>
        </w:rPr>
        <w:t>してください。非常時</w:t>
      </w:r>
      <w:r w:rsidRPr="00A77E20">
        <w:rPr>
          <w:rFonts w:hint="eastAsia"/>
          <w:sz w:val="22"/>
        </w:rPr>
        <w:t>は</w:t>
      </w:r>
      <w:r w:rsidR="000C3F10">
        <w:rPr>
          <w:rFonts w:hint="eastAsia"/>
          <w:sz w:val="22"/>
        </w:rPr>
        <w:t>，</w:t>
      </w:r>
      <w:r w:rsidRPr="00A77E20">
        <w:rPr>
          <w:rFonts w:hint="eastAsia"/>
          <w:sz w:val="22"/>
        </w:rPr>
        <w:t>常に児童の安全</w:t>
      </w:r>
      <w:r w:rsidR="000C3F10">
        <w:rPr>
          <w:rFonts w:hint="eastAsia"/>
          <w:sz w:val="22"/>
        </w:rPr>
        <w:t>，</w:t>
      </w:r>
      <w:r w:rsidRPr="00A77E20">
        <w:rPr>
          <w:rFonts w:hint="eastAsia"/>
          <w:sz w:val="22"/>
        </w:rPr>
        <w:t>迎えに来校される保護者の安全を優先して行動してください。</w:t>
      </w:r>
    </w:p>
    <w:p w:rsidR="00563C2B" w:rsidRDefault="0063082E" w:rsidP="00563C2B">
      <w:pPr>
        <w:rPr>
          <w:sz w:val="24"/>
          <w:szCs w:val="24"/>
        </w:rPr>
      </w:pPr>
      <w:r>
        <w:rPr>
          <w:noProof/>
        </w:rPr>
        <w:drawing>
          <wp:anchor distT="0" distB="0" distL="114300" distR="114300" simplePos="0" relativeHeight="251694080" behindDoc="0" locked="0" layoutInCell="1" allowOverlap="1" wp14:anchorId="70924F16" wp14:editId="37F0E366">
            <wp:simplePos x="0" y="0"/>
            <wp:positionH relativeFrom="column">
              <wp:posOffset>3726594</wp:posOffset>
            </wp:positionH>
            <wp:positionV relativeFrom="paragraph">
              <wp:posOffset>49640</wp:posOffset>
            </wp:positionV>
            <wp:extent cx="1047750" cy="912495"/>
            <wp:effectExtent l="0" t="0" r="0" b="1905"/>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3082E" w:rsidRDefault="0063082E" w:rsidP="00563C2B">
      <w:pPr>
        <w:rPr>
          <w:sz w:val="24"/>
          <w:szCs w:val="24"/>
        </w:rPr>
      </w:pPr>
    </w:p>
    <w:p w:rsidR="00563C2B" w:rsidRPr="00563C2B" w:rsidRDefault="000C3F10" w:rsidP="00563C2B">
      <w:pPr>
        <w:rPr>
          <w:sz w:val="24"/>
          <w:szCs w:val="24"/>
        </w:rPr>
      </w:pPr>
      <w:r w:rsidRPr="00A77E20">
        <w:rPr>
          <w:noProof/>
          <w:sz w:val="22"/>
        </w:rPr>
        <mc:AlternateContent>
          <mc:Choice Requires="wpg">
            <w:drawing>
              <wp:anchor distT="0" distB="0" distL="114300" distR="114300" simplePos="0" relativeHeight="251696128" behindDoc="0" locked="0" layoutInCell="1" allowOverlap="1" wp14:anchorId="3DF5625E" wp14:editId="09CB82A6">
                <wp:simplePos x="0" y="0"/>
                <wp:positionH relativeFrom="column">
                  <wp:posOffset>4465955</wp:posOffset>
                </wp:positionH>
                <wp:positionV relativeFrom="paragraph">
                  <wp:posOffset>44450</wp:posOffset>
                </wp:positionV>
                <wp:extent cx="1501140" cy="1306830"/>
                <wp:effectExtent l="0" t="0" r="0" b="0"/>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1306830"/>
                          <a:chOff x="11782" y="237"/>
                          <a:chExt cx="2364" cy="2058"/>
                        </a:xfrm>
                      </wpg:grpSpPr>
                      <pic:pic xmlns:pic="http://schemas.openxmlformats.org/drawingml/2006/picture">
                        <pic:nvPicPr>
                          <pic:cNvPr id="18"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782" y="237"/>
                            <a:ext cx="2364" cy="2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82" y="237"/>
                            <a:ext cx="2364" cy="2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36" o:spid="_x0000_s1026" style="position:absolute;left:0;text-align:left;margin-left:351.65pt;margin-top:3.5pt;width:118.2pt;height:102.9pt;z-index:251696128" coordorigin="11782,237" coordsize="2364,20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11782;top:237;width:2364;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pjDGAAAA2wAAAA8AAABkcnMvZG93bnJldi54bWxEj0FrwkAQhe+C/2EZwZtuVCgldRUpFlpS&#10;D2qh9DbNTpPQ7Gy6u43pv3cOBW8zvDfvfbPeDq5VPYXYeDawmGegiEtvG64MvJ2fZvegYkK22Hom&#10;A38UYbsZj9aYW3/hI/WnVCkJ4ZijgTqlLtc6ljU5jHPfEYv25YPDJGuotA14kXDX6mWW3WmHDUtD&#10;jR091lR+n36dgf71vV/9FMeuauJncdiHl2Wx+zBmOhl2D6ASDelm/r9+toIvsPKLD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mMMYAAADbAAAADwAAAAAAAAAAAAAA&#10;AACfAgAAZHJzL2Rvd25yZXYueG1sUEsFBgAAAAAEAAQA9wAAAJIDAAAAAA==&#10;">
                  <v:imagedata r:id="rId10" o:title=""/>
                </v:shape>
                <v:shape id="Picture 35" o:spid="_x0000_s1028" type="#_x0000_t75" style="position:absolute;left:11782;top:237;width:2364;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BCN3CAAAA2wAAAA8AAABkcnMvZG93bnJldi54bWxEj0+LwjAUxO/CfofwhL3Z1B5Eq2mRsoKw&#10;J//g+dE822LzUpKo3f30mwXB4zAzv2E25Wh68SDnO8sK5kkKgri2uuNGwfm0my1B+ICssbdMCn7I&#10;Q1l8TDaYa/vkAz2OoRERwj5HBW0IQy6lr1sy6BM7EEfvap3BEKVrpHb4jHDTyyxNF9Jgx3GhxYGq&#10;lurb8W4U0P6ropOu3G9/WLnF9zXD7eqi1Od03K5BBBrDO/xq77WCbA7/X+IPk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AQjdwgAAANsAAAAPAAAAAAAAAAAAAAAAAJ8C&#10;AABkcnMvZG93bnJldi54bWxQSwUGAAAAAAQABAD3AAAAjgMAAAAA&#10;">
                  <v:imagedata r:id="rId11" o:title=""/>
                </v:shape>
              </v:group>
            </w:pict>
          </mc:Fallback>
        </mc:AlternateContent>
      </w:r>
      <w:r w:rsidR="00563C2B">
        <w:rPr>
          <w:rFonts w:ascii="ＭＳ ゴシック" w:eastAsia="ＭＳ ゴシック" w:cs="ＭＳ ゴシック" w:hint="eastAsia"/>
          <w:b/>
          <w:bCs/>
          <w:color w:val="000000"/>
          <w:kern w:val="0"/>
          <w:sz w:val="24"/>
          <w:szCs w:val="24"/>
        </w:rPr>
        <w:t>ht</w:t>
      </w:r>
      <w:r w:rsidR="00563C2B">
        <w:rPr>
          <w:rFonts w:ascii="ＭＳ ゴシック" w:eastAsia="ＭＳ ゴシック" w:cs="ＭＳ ゴシック"/>
          <w:b/>
          <w:bCs/>
          <w:color w:val="000000"/>
          <w:kern w:val="0"/>
          <w:sz w:val="24"/>
          <w:szCs w:val="24"/>
        </w:rPr>
        <w:t>tp://www.yokkaichi.ed.jp/~kaizo/cms2/htdocs/</w:t>
      </w:r>
    </w:p>
    <w:p w:rsidR="006B56BF" w:rsidRPr="0063082E" w:rsidRDefault="0063082E" w:rsidP="0063082E">
      <w:pPr>
        <w:spacing w:line="440" w:lineRule="exact"/>
        <w:ind w:left="220" w:hangingChars="100" w:hanging="220"/>
        <w:rPr>
          <w:rFonts w:asciiTheme="majorEastAsia" w:eastAsiaTheme="majorEastAsia" w:hAnsiTheme="majorEastAsia"/>
          <w:sz w:val="22"/>
        </w:rPr>
      </w:pPr>
      <w:r w:rsidRPr="0063082E">
        <w:rPr>
          <w:rFonts w:asciiTheme="majorEastAsia" w:eastAsiaTheme="majorEastAsia" w:hAnsiTheme="majorEastAsia" w:hint="eastAsia"/>
          <w:sz w:val="22"/>
        </w:rPr>
        <w:t>この文書は</w:t>
      </w:r>
      <w:r w:rsidR="000C3F10">
        <w:rPr>
          <w:rFonts w:asciiTheme="majorEastAsia" w:eastAsiaTheme="majorEastAsia" w:hAnsiTheme="majorEastAsia" w:hint="eastAsia"/>
          <w:sz w:val="22"/>
        </w:rPr>
        <w:t>，</w:t>
      </w:r>
      <w:r w:rsidRPr="0063082E">
        <w:rPr>
          <w:rFonts w:asciiTheme="majorEastAsia" w:eastAsiaTheme="majorEastAsia" w:hAnsiTheme="majorEastAsia" w:hint="eastAsia"/>
          <w:sz w:val="22"/>
        </w:rPr>
        <w:t>海蔵小学校ホームペ</w:t>
      </w:r>
      <w:r>
        <w:rPr>
          <w:rFonts w:asciiTheme="majorEastAsia" w:eastAsiaTheme="majorEastAsia" w:hAnsiTheme="majorEastAsia" w:hint="eastAsia"/>
          <w:sz w:val="22"/>
        </w:rPr>
        <w:t>ー</w:t>
      </w:r>
      <w:r w:rsidRPr="0063082E">
        <w:rPr>
          <w:rFonts w:asciiTheme="majorEastAsia" w:eastAsiaTheme="majorEastAsia" w:hAnsiTheme="majorEastAsia" w:hint="eastAsia"/>
          <w:sz w:val="22"/>
        </w:rPr>
        <w:t>ジに</w:t>
      </w:r>
      <w:r w:rsidR="005559D0">
        <w:rPr>
          <w:rFonts w:asciiTheme="majorEastAsia" w:eastAsiaTheme="majorEastAsia" w:hAnsiTheme="majorEastAsia" w:hint="eastAsia"/>
          <w:sz w:val="22"/>
        </w:rPr>
        <w:t>も</w:t>
      </w:r>
      <w:r w:rsidRPr="0063082E">
        <w:rPr>
          <w:rFonts w:asciiTheme="majorEastAsia" w:eastAsiaTheme="majorEastAsia" w:hAnsiTheme="majorEastAsia" w:hint="eastAsia"/>
          <w:sz w:val="22"/>
        </w:rPr>
        <w:t>掲載しています。</w:t>
      </w:r>
      <w:r w:rsidR="006B56BF" w:rsidRPr="0063082E">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67CD9BEA" wp14:editId="55E3551F">
                <wp:simplePos x="0" y="0"/>
                <wp:positionH relativeFrom="column">
                  <wp:posOffset>1379855</wp:posOffset>
                </wp:positionH>
                <wp:positionV relativeFrom="paragraph">
                  <wp:posOffset>11176000</wp:posOffset>
                </wp:positionV>
                <wp:extent cx="7228205" cy="1485900"/>
                <wp:effectExtent l="12065" t="5715" r="825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8205" cy="1485900"/>
                        </a:xfrm>
                        <a:prstGeom prst="rect">
                          <a:avLst/>
                        </a:prstGeom>
                        <a:solidFill>
                          <a:srgbClr val="FFFFFF"/>
                        </a:solidFill>
                        <a:ln w="9525">
                          <a:solidFill>
                            <a:srgbClr val="000000"/>
                          </a:solidFill>
                          <a:miter lim="800000"/>
                          <a:headEnd/>
                          <a:tailEnd/>
                        </a:ln>
                      </wps:spPr>
                      <wps:txbx>
                        <w:txbxContent>
                          <w:p w:rsidR="006B56BF" w:rsidRDefault="006B56BF" w:rsidP="0087204F">
                            <w:pPr>
                              <w:spacing w:line="360" w:lineRule="exact"/>
                              <w:ind w:right="-45"/>
                              <w:jc w:val="left"/>
                              <w:rPr>
                                <w:rFonts w:ascii="ＭＳ ゴシック" w:eastAsia="ＭＳ ゴシック" w:hAnsi="ＭＳ ゴシック"/>
                                <w:sz w:val="22"/>
                              </w:rPr>
                            </w:pPr>
                            <w:r w:rsidRPr="003111E9">
                              <w:rPr>
                                <w:rFonts w:ascii="ＭＳ ゴシック" w:eastAsia="ＭＳ ゴシック" w:hAnsi="ＭＳ ゴシック" w:hint="eastAsia"/>
                                <w:b/>
                                <w:sz w:val="22"/>
                              </w:rPr>
                              <w:t>四日市市立海蔵小学校</w:t>
                            </w:r>
                            <w:r>
                              <w:rPr>
                                <w:rFonts w:ascii="ＭＳ ゴシック" w:eastAsia="ＭＳ ゴシック" w:hAnsi="ＭＳ ゴシック" w:hint="eastAsia"/>
                                <w:b/>
                                <w:sz w:val="22"/>
                              </w:rPr>
                              <w:t xml:space="preserve">　</w:t>
                            </w:r>
                            <w:r w:rsidRPr="003111E9">
                              <w:rPr>
                                <w:rFonts w:ascii="ＭＳ ゴシック" w:eastAsia="ＭＳ ゴシック" w:hAnsi="ＭＳ ゴシック" w:hint="eastAsia"/>
                                <w:sz w:val="22"/>
                              </w:rPr>
                              <w:t xml:space="preserve">　電話</w:t>
                            </w:r>
                            <w:r>
                              <w:rPr>
                                <w:rFonts w:ascii="ＭＳ ゴシック" w:eastAsia="ＭＳ ゴシック" w:hAnsi="ＭＳ ゴシック" w:hint="eastAsia"/>
                                <w:sz w:val="22"/>
                              </w:rPr>
                              <w:t>330-0032</w:t>
                            </w:r>
                          </w:p>
                          <w:p w:rsidR="006B56BF" w:rsidRDefault="006B56BF" w:rsidP="0087204F">
                            <w:pPr>
                              <w:spacing w:line="360" w:lineRule="exact"/>
                              <w:ind w:right="-45"/>
                              <w:rPr>
                                <w:rFonts w:ascii="ＭＳ ゴシック" w:eastAsia="ＭＳ ゴシック" w:hAnsi="ＭＳ ゴシック"/>
                                <w:b/>
                                <w:sz w:val="22"/>
                              </w:rPr>
                            </w:pPr>
                            <w:r w:rsidRPr="003111E9">
                              <w:rPr>
                                <w:rFonts w:ascii="ＭＳ ゴシック" w:eastAsia="ＭＳ ゴシック" w:hAnsi="ＭＳ ゴシック" w:hint="eastAsia"/>
                                <w:sz w:val="20"/>
                                <w:szCs w:val="20"/>
                              </w:rPr>
                              <w:t>「海蔵小学校ホームページ」</w:t>
                            </w:r>
                            <w:r w:rsidRPr="00D5261B">
                              <w:rPr>
                                <w:rFonts w:ascii="ＭＳ ゴシック" w:eastAsia="ＭＳ ゴシック" w:hAnsi="ＭＳ ゴシック"/>
                                <w:b/>
                                <w:sz w:val="22"/>
                              </w:rPr>
                              <w:t>http://www.yokkaichi.ed.jp/~kaizo/cms2/htdocs/</w:t>
                            </w:r>
                          </w:p>
                          <w:p w:rsidR="006B56BF" w:rsidRDefault="006B56BF" w:rsidP="00E67855">
                            <w:pPr>
                              <w:spacing w:line="360" w:lineRule="exact"/>
                              <w:ind w:right="-45"/>
                              <w:jc w:val="left"/>
                              <w:rPr>
                                <w:rFonts w:ascii="ＭＳ ゴシック" w:eastAsia="ＭＳ ゴシック" w:hAnsi="ＭＳ ゴシック"/>
                                <w:sz w:val="22"/>
                              </w:rPr>
                            </w:pPr>
                            <w:r>
                              <w:rPr>
                                <w:rFonts w:ascii="ＭＳ ゴシック" w:eastAsia="ＭＳ ゴシック" w:hAnsi="ＭＳ ゴシック" w:hint="eastAsia"/>
                                <w:b/>
                                <w:sz w:val="22"/>
                              </w:rPr>
                              <w:t>「★緊急連絡」</w:t>
                            </w:r>
                            <w:r w:rsidRPr="004762C1">
                              <w:rPr>
                                <w:rFonts w:ascii="ＭＳ ゴシック" w:eastAsia="ＭＳ ゴシック" w:hAnsi="ＭＳ ゴシック" w:hint="eastAsia"/>
                                <w:sz w:val="22"/>
                              </w:rPr>
                              <w:t>をご覧ください</w:t>
                            </w:r>
                            <w:r>
                              <w:rPr>
                                <w:rFonts w:ascii="ＭＳ ゴシック" w:eastAsia="ＭＳ ゴシック" w:hAnsi="ＭＳ ゴシック" w:hint="eastAsia"/>
                                <w:sz w:val="22"/>
                              </w:rPr>
                              <w:t>。</w:t>
                            </w:r>
                          </w:p>
                          <w:p w:rsidR="006B56BF" w:rsidRDefault="006B56BF" w:rsidP="00E67855">
                            <w:pPr>
                              <w:spacing w:line="360" w:lineRule="exact"/>
                              <w:ind w:right="-45"/>
                              <w:jc w:val="left"/>
                              <w:rPr>
                                <w:rFonts w:ascii="ＭＳ ゴシック" w:eastAsia="ＭＳ ゴシック" w:hAnsi="ＭＳ ゴシック"/>
                                <w:sz w:val="22"/>
                              </w:rPr>
                            </w:pPr>
                          </w:p>
                          <w:p w:rsidR="006B56BF" w:rsidRDefault="006B56BF" w:rsidP="00DB74E6"/>
                          <w:p w:rsidR="006B56BF" w:rsidRDefault="006B56BF" w:rsidP="00DB74E6">
                            <w:r>
                              <w:rPr>
                                <w:rFonts w:hint="eastAsia"/>
                              </w:rPr>
                              <w:t>ホームページアドレスと</w:t>
                            </w:r>
                            <w:r>
                              <w:rPr>
                                <w:rFonts w:hint="eastAsia"/>
                              </w:rPr>
                              <w:t>QR</w:t>
                            </w:r>
                            <w:r>
                              <w:rPr>
                                <w:rFonts w:hint="eastAsia"/>
                              </w:rPr>
                              <w:t>コードはシステムの都合上</w:t>
                            </w:r>
                            <w:r w:rsidR="00AD0253">
                              <w:rPr>
                                <w:rFonts w:hint="eastAsia"/>
                              </w:rPr>
                              <w:t>，</w:t>
                            </w:r>
                            <w:r>
                              <w:rPr>
                                <w:rFonts w:hint="eastAsia"/>
                              </w:rPr>
                              <w:t>平成２６年１０月１０日に変更になりました。</w:t>
                            </w:r>
                          </w:p>
                          <w:p w:rsidR="006B56BF" w:rsidRDefault="006B56BF" w:rsidP="00E67855">
                            <w:pPr>
                              <w:spacing w:line="360" w:lineRule="exact"/>
                              <w:ind w:right="-45"/>
                              <w:jc w:val="left"/>
                              <w:rPr>
                                <w:rFonts w:ascii="ＭＳ ゴシック" w:eastAsia="ＭＳ ゴシック" w:hAnsi="ＭＳ ゴシック"/>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08.65pt;margin-top:880pt;width:569.1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">
                <v:textbox inset="5.85pt,.7pt,5.85pt,.7pt">
                  <w:txbxContent>
                    <w:p w:rsidR="006B56BF" w:rsidRDefault="006B56BF" w:rsidP="0087204F">
                      <w:pPr>
                        <w:spacing w:line="360" w:lineRule="exact"/>
                        <w:ind w:right="-45"/>
                        <w:jc w:val="left"/>
                        <w:rPr>
                          <w:rFonts w:ascii="ＭＳ ゴシック" w:eastAsia="ＭＳ ゴシック" w:hAnsi="ＭＳ ゴシック"/>
                          <w:sz w:val="22"/>
                        </w:rPr>
                      </w:pPr>
                      <w:r w:rsidRPr="003111E9">
                        <w:rPr>
                          <w:rFonts w:ascii="ＭＳ ゴシック" w:eastAsia="ＭＳ ゴシック" w:hAnsi="ＭＳ ゴシック" w:hint="eastAsia"/>
                          <w:b/>
                          <w:sz w:val="22"/>
                        </w:rPr>
                        <w:t>四日市市立海蔵小学校</w:t>
                      </w:r>
                      <w:r>
                        <w:rPr>
                          <w:rFonts w:ascii="ＭＳ ゴシック" w:eastAsia="ＭＳ ゴシック" w:hAnsi="ＭＳ ゴシック" w:hint="eastAsia"/>
                          <w:b/>
                          <w:sz w:val="22"/>
                        </w:rPr>
                        <w:t xml:space="preserve">　</w:t>
                      </w:r>
                      <w:r w:rsidRPr="003111E9">
                        <w:rPr>
                          <w:rFonts w:ascii="ＭＳ ゴシック" w:eastAsia="ＭＳ ゴシック" w:hAnsi="ＭＳ ゴシック" w:hint="eastAsia"/>
                          <w:sz w:val="22"/>
                        </w:rPr>
                        <w:t xml:space="preserve">　電話</w:t>
                      </w:r>
                      <w:r>
                        <w:rPr>
                          <w:rFonts w:ascii="ＭＳ ゴシック" w:eastAsia="ＭＳ ゴシック" w:hAnsi="ＭＳ ゴシック" w:hint="eastAsia"/>
                          <w:sz w:val="22"/>
                        </w:rPr>
                        <w:t>330-0032</w:t>
                      </w:r>
                    </w:p>
                    <w:p w:rsidR="006B56BF" w:rsidRDefault="006B56BF" w:rsidP="0087204F">
                      <w:pPr>
                        <w:spacing w:line="360" w:lineRule="exact"/>
                        <w:ind w:right="-45"/>
                        <w:rPr>
                          <w:rFonts w:ascii="ＭＳ ゴシック" w:eastAsia="ＭＳ ゴシック" w:hAnsi="ＭＳ ゴシック"/>
                          <w:b/>
                          <w:sz w:val="22"/>
                        </w:rPr>
                      </w:pPr>
                      <w:r w:rsidRPr="003111E9">
                        <w:rPr>
                          <w:rFonts w:ascii="ＭＳ ゴシック" w:eastAsia="ＭＳ ゴシック" w:hAnsi="ＭＳ ゴシック" w:hint="eastAsia"/>
                          <w:sz w:val="20"/>
                          <w:szCs w:val="20"/>
                        </w:rPr>
                        <w:t>「海蔵小学校ホームページ」</w:t>
                      </w:r>
                      <w:r w:rsidRPr="00D5261B">
                        <w:rPr>
                          <w:rFonts w:ascii="ＭＳ ゴシック" w:eastAsia="ＭＳ ゴシック" w:hAnsi="ＭＳ ゴシック"/>
                          <w:b/>
                          <w:sz w:val="22"/>
                        </w:rPr>
                        <w:t>http://www.yokkaichi.ed.jp/~kaizo/cms2/htdocs/</w:t>
                      </w:r>
                    </w:p>
                    <w:p w:rsidR="006B56BF" w:rsidRDefault="006B56BF" w:rsidP="00E67855">
                      <w:pPr>
                        <w:spacing w:line="360" w:lineRule="exact"/>
                        <w:ind w:right="-45"/>
                        <w:jc w:val="left"/>
                        <w:rPr>
                          <w:rFonts w:ascii="ＭＳ ゴシック" w:eastAsia="ＭＳ ゴシック" w:hAnsi="ＭＳ ゴシック"/>
                          <w:sz w:val="22"/>
                        </w:rPr>
                      </w:pPr>
                      <w:r>
                        <w:rPr>
                          <w:rFonts w:ascii="ＭＳ ゴシック" w:eastAsia="ＭＳ ゴシック" w:hAnsi="ＭＳ ゴシック" w:hint="eastAsia"/>
                          <w:b/>
                          <w:sz w:val="22"/>
                        </w:rPr>
                        <w:t>「★緊急連絡」</w:t>
                      </w:r>
                      <w:r w:rsidRPr="004762C1">
                        <w:rPr>
                          <w:rFonts w:ascii="ＭＳ ゴシック" w:eastAsia="ＭＳ ゴシック" w:hAnsi="ＭＳ ゴシック" w:hint="eastAsia"/>
                          <w:sz w:val="22"/>
                        </w:rPr>
                        <w:t>をご覧ください</w:t>
                      </w:r>
                      <w:r>
                        <w:rPr>
                          <w:rFonts w:ascii="ＭＳ ゴシック" w:eastAsia="ＭＳ ゴシック" w:hAnsi="ＭＳ ゴシック" w:hint="eastAsia"/>
                          <w:sz w:val="22"/>
                        </w:rPr>
                        <w:t>。</w:t>
                      </w:r>
                    </w:p>
                    <w:p w:rsidR="006B56BF" w:rsidRDefault="006B56BF" w:rsidP="00E67855">
                      <w:pPr>
                        <w:spacing w:line="360" w:lineRule="exact"/>
                        <w:ind w:right="-45"/>
                        <w:jc w:val="left"/>
                        <w:rPr>
                          <w:rFonts w:ascii="ＭＳ ゴシック" w:eastAsia="ＭＳ ゴシック" w:hAnsi="ＭＳ ゴシック"/>
                          <w:sz w:val="22"/>
                        </w:rPr>
                      </w:pPr>
                    </w:p>
                    <w:p w:rsidR="006B56BF" w:rsidRDefault="006B56BF" w:rsidP="00DB74E6"/>
                    <w:p w:rsidR="006B56BF" w:rsidRDefault="006B56BF" w:rsidP="00DB74E6">
                      <w:r>
                        <w:rPr>
                          <w:rFonts w:hint="eastAsia"/>
                        </w:rPr>
                        <w:t>ホームページアドレスと</w:t>
                      </w:r>
                      <w:r>
                        <w:rPr>
                          <w:rFonts w:hint="eastAsia"/>
                        </w:rPr>
                        <w:t>QR</w:t>
                      </w:r>
                      <w:r>
                        <w:rPr>
                          <w:rFonts w:hint="eastAsia"/>
                        </w:rPr>
                        <w:t>コードはシステムの都合上</w:t>
                      </w:r>
                      <w:r w:rsidR="00AD0253">
                        <w:rPr>
                          <w:rFonts w:hint="eastAsia"/>
                        </w:rPr>
                        <w:t>，</w:t>
                      </w:r>
                      <w:r>
                        <w:rPr>
                          <w:rFonts w:hint="eastAsia"/>
                        </w:rPr>
                        <w:t>平成２６年１０月１０日に変更になりました。</w:t>
                      </w:r>
                    </w:p>
                    <w:p w:rsidR="006B56BF" w:rsidRDefault="006B56BF" w:rsidP="00E67855">
                      <w:pPr>
                        <w:spacing w:line="360" w:lineRule="exact"/>
                        <w:ind w:right="-45"/>
                        <w:jc w:val="left"/>
                        <w:rPr>
                          <w:rFonts w:ascii="ＭＳ ゴシック" w:eastAsia="ＭＳ ゴシック" w:hAnsi="ＭＳ ゴシック"/>
                          <w:b/>
                          <w:sz w:val="22"/>
                        </w:rPr>
                      </w:pPr>
                    </w:p>
                  </w:txbxContent>
                </v:textbox>
              </v:shape>
            </w:pict>
          </mc:Fallback>
        </mc:AlternateContent>
      </w:r>
      <w:r w:rsidR="006B56BF" w:rsidRPr="0063082E">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0D455C6F" wp14:editId="38F7BD74">
                <wp:simplePos x="0" y="0"/>
                <wp:positionH relativeFrom="column">
                  <wp:posOffset>1379855</wp:posOffset>
                </wp:positionH>
                <wp:positionV relativeFrom="paragraph">
                  <wp:posOffset>11176000</wp:posOffset>
                </wp:positionV>
                <wp:extent cx="7228205" cy="1485900"/>
                <wp:effectExtent l="12065" t="5715" r="825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8205" cy="1485900"/>
                        </a:xfrm>
                        <a:prstGeom prst="rect">
                          <a:avLst/>
                        </a:prstGeom>
                        <a:solidFill>
                          <a:srgbClr val="FFFFFF"/>
                        </a:solidFill>
                        <a:ln w="9525">
                          <a:solidFill>
                            <a:srgbClr val="000000"/>
                          </a:solidFill>
                          <a:miter lim="800000"/>
                          <a:headEnd/>
                          <a:tailEnd/>
                        </a:ln>
                      </wps:spPr>
                      <wps:txbx>
                        <w:txbxContent>
                          <w:p w:rsidR="006B56BF" w:rsidRDefault="006B56BF" w:rsidP="0087204F">
                            <w:pPr>
                              <w:spacing w:line="360" w:lineRule="exact"/>
                              <w:ind w:right="-45"/>
                              <w:jc w:val="left"/>
                              <w:rPr>
                                <w:rFonts w:ascii="ＭＳ ゴシック" w:eastAsia="ＭＳ ゴシック" w:hAnsi="ＭＳ ゴシック"/>
                                <w:sz w:val="22"/>
                              </w:rPr>
                            </w:pPr>
                            <w:r w:rsidRPr="003111E9">
                              <w:rPr>
                                <w:rFonts w:ascii="ＭＳ ゴシック" w:eastAsia="ＭＳ ゴシック" w:hAnsi="ＭＳ ゴシック" w:hint="eastAsia"/>
                                <w:b/>
                                <w:sz w:val="22"/>
                              </w:rPr>
                              <w:t>四日市市立海蔵小学校</w:t>
                            </w:r>
                            <w:r>
                              <w:rPr>
                                <w:rFonts w:ascii="ＭＳ ゴシック" w:eastAsia="ＭＳ ゴシック" w:hAnsi="ＭＳ ゴシック" w:hint="eastAsia"/>
                                <w:b/>
                                <w:sz w:val="22"/>
                              </w:rPr>
                              <w:t xml:space="preserve">　</w:t>
                            </w:r>
                            <w:r w:rsidRPr="003111E9">
                              <w:rPr>
                                <w:rFonts w:ascii="ＭＳ ゴシック" w:eastAsia="ＭＳ ゴシック" w:hAnsi="ＭＳ ゴシック" w:hint="eastAsia"/>
                                <w:sz w:val="22"/>
                              </w:rPr>
                              <w:t xml:space="preserve">　電話</w:t>
                            </w:r>
                            <w:r>
                              <w:rPr>
                                <w:rFonts w:ascii="ＭＳ ゴシック" w:eastAsia="ＭＳ ゴシック" w:hAnsi="ＭＳ ゴシック" w:hint="eastAsia"/>
                                <w:sz w:val="22"/>
                              </w:rPr>
                              <w:t>330-0032</w:t>
                            </w:r>
                          </w:p>
                          <w:p w:rsidR="006B56BF" w:rsidRDefault="006B56BF" w:rsidP="0087204F">
                            <w:pPr>
                              <w:spacing w:line="360" w:lineRule="exact"/>
                              <w:ind w:right="-45"/>
                              <w:rPr>
                                <w:rFonts w:ascii="ＭＳ ゴシック" w:eastAsia="ＭＳ ゴシック" w:hAnsi="ＭＳ ゴシック"/>
                                <w:b/>
                                <w:sz w:val="22"/>
                              </w:rPr>
                            </w:pPr>
                            <w:r w:rsidRPr="003111E9">
                              <w:rPr>
                                <w:rFonts w:ascii="ＭＳ ゴシック" w:eastAsia="ＭＳ ゴシック" w:hAnsi="ＭＳ ゴシック" w:hint="eastAsia"/>
                                <w:sz w:val="20"/>
                                <w:szCs w:val="20"/>
                              </w:rPr>
                              <w:t>「海蔵小学校ホームページ」</w:t>
                            </w:r>
                            <w:r w:rsidRPr="00D5261B">
                              <w:rPr>
                                <w:rFonts w:ascii="ＭＳ ゴシック" w:eastAsia="ＭＳ ゴシック" w:hAnsi="ＭＳ ゴシック"/>
                                <w:b/>
                                <w:sz w:val="22"/>
                              </w:rPr>
                              <w:t>http://www.yokkaichi.ed.jp/~kaizo/cms2/htdocs/</w:t>
                            </w:r>
                          </w:p>
                          <w:p w:rsidR="006B56BF" w:rsidRDefault="006B56BF" w:rsidP="00E67855">
                            <w:pPr>
                              <w:spacing w:line="360" w:lineRule="exact"/>
                              <w:ind w:right="-45"/>
                              <w:jc w:val="left"/>
                              <w:rPr>
                                <w:rFonts w:ascii="ＭＳ ゴシック" w:eastAsia="ＭＳ ゴシック" w:hAnsi="ＭＳ ゴシック"/>
                                <w:sz w:val="22"/>
                              </w:rPr>
                            </w:pPr>
                            <w:r>
                              <w:rPr>
                                <w:rFonts w:ascii="ＭＳ ゴシック" w:eastAsia="ＭＳ ゴシック" w:hAnsi="ＭＳ ゴシック" w:hint="eastAsia"/>
                                <w:b/>
                                <w:sz w:val="22"/>
                              </w:rPr>
                              <w:t>「★緊急連絡」</w:t>
                            </w:r>
                            <w:r w:rsidRPr="004762C1">
                              <w:rPr>
                                <w:rFonts w:ascii="ＭＳ ゴシック" w:eastAsia="ＭＳ ゴシック" w:hAnsi="ＭＳ ゴシック" w:hint="eastAsia"/>
                                <w:sz w:val="22"/>
                              </w:rPr>
                              <w:t>をご覧ください</w:t>
                            </w:r>
                            <w:r>
                              <w:rPr>
                                <w:rFonts w:ascii="ＭＳ ゴシック" w:eastAsia="ＭＳ ゴシック" w:hAnsi="ＭＳ ゴシック" w:hint="eastAsia"/>
                                <w:sz w:val="22"/>
                              </w:rPr>
                              <w:t>。</w:t>
                            </w:r>
                          </w:p>
                          <w:p w:rsidR="006B56BF" w:rsidRDefault="006B56BF" w:rsidP="00E67855">
                            <w:pPr>
                              <w:spacing w:line="360" w:lineRule="exact"/>
                              <w:ind w:right="-45"/>
                              <w:jc w:val="left"/>
                              <w:rPr>
                                <w:rFonts w:ascii="ＭＳ ゴシック" w:eastAsia="ＭＳ ゴシック" w:hAnsi="ＭＳ ゴシック"/>
                                <w:sz w:val="22"/>
                              </w:rPr>
                            </w:pPr>
                          </w:p>
                          <w:p w:rsidR="006B56BF" w:rsidRDefault="006B56BF" w:rsidP="00DB74E6"/>
                          <w:p w:rsidR="006B56BF" w:rsidRDefault="006B56BF" w:rsidP="00DB74E6">
                            <w:r>
                              <w:rPr>
                                <w:rFonts w:hint="eastAsia"/>
                              </w:rPr>
                              <w:t>ホームページアドレスと</w:t>
                            </w:r>
                            <w:r>
                              <w:rPr>
                                <w:rFonts w:hint="eastAsia"/>
                              </w:rPr>
                              <w:t>QR</w:t>
                            </w:r>
                            <w:r>
                              <w:rPr>
                                <w:rFonts w:hint="eastAsia"/>
                              </w:rPr>
                              <w:t>コードはシステムの都合上</w:t>
                            </w:r>
                            <w:r w:rsidR="00AD0253">
                              <w:rPr>
                                <w:rFonts w:hint="eastAsia"/>
                              </w:rPr>
                              <w:t>，</w:t>
                            </w:r>
                            <w:r>
                              <w:rPr>
                                <w:rFonts w:hint="eastAsia"/>
                              </w:rPr>
                              <w:t>平成２６年１０月１０日に変更になりました。</w:t>
                            </w:r>
                          </w:p>
                          <w:p w:rsidR="006B56BF" w:rsidRDefault="006B56BF" w:rsidP="00E67855">
                            <w:pPr>
                              <w:spacing w:line="360" w:lineRule="exact"/>
                              <w:ind w:right="-45"/>
                              <w:jc w:val="left"/>
                              <w:rPr>
                                <w:rFonts w:ascii="ＭＳ ゴシック" w:eastAsia="ＭＳ ゴシック" w:hAnsi="ＭＳ ゴシック"/>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8.65pt;margin-top:880pt;width:569.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">
                <v:textbox inset="5.85pt,.7pt,5.85pt,.7pt">
                  <w:txbxContent>
                    <w:p w:rsidR="006B56BF" w:rsidRDefault="006B56BF" w:rsidP="0087204F">
                      <w:pPr>
                        <w:spacing w:line="360" w:lineRule="exact"/>
                        <w:ind w:right="-45"/>
                        <w:jc w:val="left"/>
                        <w:rPr>
                          <w:rFonts w:ascii="ＭＳ ゴシック" w:eastAsia="ＭＳ ゴシック" w:hAnsi="ＭＳ ゴシック"/>
                          <w:sz w:val="22"/>
                        </w:rPr>
                      </w:pPr>
                      <w:r w:rsidRPr="003111E9">
                        <w:rPr>
                          <w:rFonts w:ascii="ＭＳ ゴシック" w:eastAsia="ＭＳ ゴシック" w:hAnsi="ＭＳ ゴシック" w:hint="eastAsia"/>
                          <w:b/>
                          <w:sz w:val="22"/>
                        </w:rPr>
                        <w:t>四日市市立海蔵小学校</w:t>
                      </w:r>
                      <w:r>
                        <w:rPr>
                          <w:rFonts w:ascii="ＭＳ ゴシック" w:eastAsia="ＭＳ ゴシック" w:hAnsi="ＭＳ ゴシック" w:hint="eastAsia"/>
                          <w:b/>
                          <w:sz w:val="22"/>
                        </w:rPr>
                        <w:t xml:space="preserve">　</w:t>
                      </w:r>
                      <w:r w:rsidRPr="003111E9">
                        <w:rPr>
                          <w:rFonts w:ascii="ＭＳ ゴシック" w:eastAsia="ＭＳ ゴシック" w:hAnsi="ＭＳ ゴシック" w:hint="eastAsia"/>
                          <w:sz w:val="22"/>
                        </w:rPr>
                        <w:t xml:space="preserve">　電話</w:t>
                      </w:r>
                      <w:r>
                        <w:rPr>
                          <w:rFonts w:ascii="ＭＳ ゴシック" w:eastAsia="ＭＳ ゴシック" w:hAnsi="ＭＳ ゴシック" w:hint="eastAsia"/>
                          <w:sz w:val="22"/>
                        </w:rPr>
                        <w:t>330-0032</w:t>
                      </w:r>
                    </w:p>
                    <w:p w:rsidR="006B56BF" w:rsidRDefault="006B56BF" w:rsidP="0087204F">
                      <w:pPr>
                        <w:spacing w:line="360" w:lineRule="exact"/>
                        <w:ind w:right="-45"/>
                        <w:rPr>
                          <w:rFonts w:ascii="ＭＳ ゴシック" w:eastAsia="ＭＳ ゴシック" w:hAnsi="ＭＳ ゴシック"/>
                          <w:b/>
                          <w:sz w:val="22"/>
                        </w:rPr>
                      </w:pPr>
                      <w:r w:rsidRPr="003111E9">
                        <w:rPr>
                          <w:rFonts w:ascii="ＭＳ ゴシック" w:eastAsia="ＭＳ ゴシック" w:hAnsi="ＭＳ ゴシック" w:hint="eastAsia"/>
                          <w:sz w:val="20"/>
                          <w:szCs w:val="20"/>
                        </w:rPr>
                        <w:t>「海蔵小学校ホームページ」</w:t>
                      </w:r>
                      <w:r w:rsidRPr="00D5261B">
                        <w:rPr>
                          <w:rFonts w:ascii="ＭＳ ゴシック" w:eastAsia="ＭＳ ゴシック" w:hAnsi="ＭＳ ゴシック"/>
                          <w:b/>
                          <w:sz w:val="22"/>
                        </w:rPr>
                        <w:t>http://www.yokkaichi.ed.jp/~kaizo/cms2/htdocs/</w:t>
                      </w:r>
                    </w:p>
                    <w:p w:rsidR="006B56BF" w:rsidRDefault="006B56BF" w:rsidP="00E67855">
                      <w:pPr>
                        <w:spacing w:line="360" w:lineRule="exact"/>
                        <w:ind w:right="-45"/>
                        <w:jc w:val="left"/>
                        <w:rPr>
                          <w:rFonts w:ascii="ＭＳ ゴシック" w:eastAsia="ＭＳ ゴシック" w:hAnsi="ＭＳ ゴシック"/>
                          <w:sz w:val="22"/>
                        </w:rPr>
                      </w:pPr>
                      <w:r>
                        <w:rPr>
                          <w:rFonts w:ascii="ＭＳ ゴシック" w:eastAsia="ＭＳ ゴシック" w:hAnsi="ＭＳ ゴシック" w:hint="eastAsia"/>
                          <w:b/>
                          <w:sz w:val="22"/>
                        </w:rPr>
                        <w:t>「★緊急連絡」</w:t>
                      </w:r>
                      <w:r w:rsidRPr="004762C1">
                        <w:rPr>
                          <w:rFonts w:ascii="ＭＳ ゴシック" w:eastAsia="ＭＳ ゴシック" w:hAnsi="ＭＳ ゴシック" w:hint="eastAsia"/>
                          <w:sz w:val="22"/>
                        </w:rPr>
                        <w:t>をご覧ください</w:t>
                      </w:r>
                      <w:r>
                        <w:rPr>
                          <w:rFonts w:ascii="ＭＳ ゴシック" w:eastAsia="ＭＳ ゴシック" w:hAnsi="ＭＳ ゴシック" w:hint="eastAsia"/>
                          <w:sz w:val="22"/>
                        </w:rPr>
                        <w:t>。</w:t>
                      </w:r>
                    </w:p>
                    <w:p w:rsidR="006B56BF" w:rsidRDefault="006B56BF" w:rsidP="00E67855">
                      <w:pPr>
                        <w:spacing w:line="360" w:lineRule="exact"/>
                        <w:ind w:right="-45"/>
                        <w:jc w:val="left"/>
                        <w:rPr>
                          <w:rFonts w:ascii="ＭＳ ゴシック" w:eastAsia="ＭＳ ゴシック" w:hAnsi="ＭＳ ゴシック"/>
                          <w:sz w:val="22"/>
                        </w:rPr>
                      </w:pPr>
                    </w:p>
                    <w:p w:rsidR="006B56BF" w:rsidRDefault="006B56BF" w:rsidP="00DB74E6"/>
                    <w:p w:rsidR="006B56BF" w:rsidRDefault="006B56BF" w:rsidP="00DB74E6">
                      <w:r>
                        <w:rPr>
                          <w:rFonts w:hint="eastAsia"/>
                        </w:rPr>
                        <w:t>ホームページアドレスと</w:t>
                      </w:r>
                      <w:r>
                        <w:rPr>
                          <w:rFonts w:hint="eastAsia"/>
                        </w:rPr>
                        <w:t>QR</w:t>
                      </w:r>
                      <w:r>
                        <w:rPr>
                          <w:rFonts w:hint="eastAsia"/>
                        </w:rPr>
                        <w:t>コードはシステムの都合上</w:t>
                      </w:r>
                      <w:r w:rsidR="00AD0253">
                        <w:rPr>
                          <w:rFonts w:hint="eastAsia"/>
                        </w:rPr>
                        <w:t>，</w:t>
                      </w:r>
                      <w:r>
                        <w:rPr>
                          <w:rFonts w:hint="eastAsia"/>
                        </w:rPr>
                        <w:t>平成２６年１０月１０日に変更になりました。</w:t>
                      </w:r>
                    </w:p>
                    <w:p w:rsidR="006B56BF" w:rsidRDefault="006B56BF" w:rsidP="00E67855">
                      <w:pPr>
                        <w:spacing w:line="360" w:lineRule="exact"/>
                        <w:ind w:right="-45"/>
                        <w:jc w:val="left"/>
                        <w:rPr>
                          <w:rFonts w:ascii="ＭＳ ゴシック" w:eastAsia="ＭＳ ゴシック" w:hAnsi="ＭＳ ゴシック"/>
                          <w:b/>
                          <w:sz w:val="22"/>
                        </w:rPr>
                      </w:pPr>
                    </w:p>
                  </w:txbxContent>
                </v:textbox>
              </v:shape>
            </w:pict>
          </mc:Fallback>
        </mc:AlternateContent>
      </w:r>
    </w:p>
    <w:sectPr w:rsidR="006B56BF" w:rsidRPr="0063082E" w:rsidSect="004E75F5">
      <w:pgSz w:w="11907" w:h="16839" w:code="9"/>
      <w:pgMar w:top="1134" w:right="1361" w:bottom="1134" w:left="1367"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2F" w:rsidRDefault="00AE0F2F" w:rsidP="009A74C0">
      <w:r>
        <w:separator/>
      </w:r>
    </w:p>
  </w:endnote>
  <w:endnote w:type="continuationSeparator" w:id="0">
    <w:p w:rsidR="00AE0F2F" w:rsidRDefault="00AE0F2F" w:rsidP="009A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2F" w:rsidRDefault="00AE0F2F" w:rsidP="009A74C0">
      <w:r>
        <w:separator/>
      </w:r>
    </w:p>
  </w:footnote>
  <w:footnote w:type="continuationSeparator" w:id="0">
    <w:p w:rsidR="00AE0F2F" w:rsidRDefault="00AE0F2F" w:rsidP="009A7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E5"/>
    <w:rsid w:val="000619D5"/>
    <w:rsid w:val="000C3F10"/>
    <w:rsid w:val="00131997"/>
    <w:rsid w:val="00165B86"/>
    <w:rsid w:val="00204876"/>
    <w:rsid w:val="00244909"/>
    <w:rsid w:val="0024780B"/>
    <w:rsid w:val="002B4A3D"/>
    <w:rsid w:val="002C45D1"/>
    <w:rsid w:val="00326533"/>
    <w:rsid w:val="003404B3"/>
    <w:rsid w:val="003C0180"/>
    <w:rsid w:val="003D1DBE"/>
    <w:rsid w:val="003D3CD8"/>
    <w:rsid w:val="00431703"/>
    <w:rsid w:val="00437ECD"/>
    <w:rsid w:val="00462114"/>
    <w:rsid w:val="00463A02"/>
    <w:rsid w:val="0046458A"/>
    <w:rsid w:val="00493419"/>
    <w:rsid w:val="004B4B83"/>
    <w:rsid w:val="004B7C01"/>
    <w:rsid w:val="004C2B42"/>
    <w:rsid w:val="004C465D"/>
    <w:rsid w:val="004E75F5"/>
    <w:rsid w:val="004F1F58"/>
    <w:rsid w:val="00521A24"/>
    <w:rsid w:val="00531751"/>
    <w:rsid w:val="00536E28"/>
    <w:rsid w:val="00545A29"/>
    <w:rsid w:val="005559D0"/>
    <w:rsid w:val="00556854"/>
    <w:rsid w:val="00563C2B"/>
    <w:rsid w:val="005F3929"/>
    <w:rsid w:val="00622D76"/>
    <w:rsid w:val="0063082E"/>
    <w:rsid w:val="00634AD0"/>
    <w:rsid w:val="00665A69"/>
    <w:rsid w:val="006747E4"/>
    <w:rsid w:val="006A6EB0"/>
    <w:rsid w:val="006B56BF"/>
    <w:rsid w:val="0072472F"/>
    <w:rsid w:val="007A7CE1"/>
    <w:rsid w:val="007B6339"/>
    <w:rsid w:val="007C65FC"/>
    <w:rsid w:val="00833DDE"/>
    <w:rsid w:val="008651CC"/>
    <w:rsid w:val="008B1900"/>
    <w:rsid w:val="008C39CF"/>
    <w:rsid w:val="008F1838"/>
    <w:rsid w:val="008F5FA2"/>
    <w:rsid w:val="00923CF9"/>
    <w:rsid w:val="00987304"/>
    <w:rsid w:val="009A74C0"/>
    <w:rsid w:val="009E6D3B"/>
    <w:rsid w:val="00A323E4"/>
    <w:rsid w:val="00A3503E"/>
    <w:rsid w:val="00A37D98"/>
    <w:rsid w:val="00A77E20"/>
    <w:rsid w:val="00A82A29"/>
    <w:rsid w:val="00A8756D"/>
    <w:rsid w:val="00A920C2"/>
    <w:rsid w:val="00AB3C43"/>
    <w:rsid w:val="00AC0209"/>
    <w:rsid w:val="00AD0253"/>
    <w:rsid w:val="00AE0F2F"/>
    <w:rsid w:val="00AE7BD4"/>
    <w:rsid w:val="00AF2F5A"/>
    <w:rsid w:val="00B04DD3"/>
    <w:rsid w:val="00B168B0"/>
    <w:rsid w:val="00B16A7F"/>
    <w:rsid w:val="00B21175"/>
    <w:rsid w:val="00B454DF"/>
    <w:rsid w:val="00B4643C"/>
    <w:rsid w:val="00B50A65"/>
    <w:rsid w:val="00B62E2C"/>
    <w:rsid w:val="00B773E5"/>
    <w:rsid w:val="00B80D8B"/>
    <w:rsid w:val="00B83691"/>
    <w:rsid w:val="00B861C0"/>
    <w:rsid w:val="00BA1208"/>
    <w:rsid w:val="00BB6EB3"/>
    <w:rsid w:val="00C31B9D"/>
    <w:rsid w:val="00C35E2F"/>
    <w:rsid w:val="00C51528"/>
    <w:rsid w:val="00C56CAC"/>
    <w:rsid w:val="00CA4A78"/>
    <w:rsid w:val="00CC2D9E"/>
    <w:rsid w:val="00CC7DFC"/>
    <w:rsid w:val="00D42FB7"/>
    <w:rsid w:val="00D43E9D"/>
    <w:rsid w:val="00D53B8A"/>
    <w:rsid w:val="00D9408B"/>
    <w:rsid w:val="00E00E7B"/>
    <w:rsid w:val="00E44609"/>
    <w:rsid w:val="00E93697"/>
    <w:rsid w:val="00EF00D5"/>
    <w:rsid w:val="00F62790"/>
    <w:rsid w:val="00F811A9"/>
    <w:rsid w:val="00FC033F"/>
    <w:rsid w:val="00FC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3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73E5"/>
    <w:rPr>
      <w:rFonts w:asciiTheme="majorHAnsi" w:eastAsiaTheme="majorEastAsia" w:hAnsiTheme="majorHAnsi" w:cstheme="majorBidi"/>
      <w:sz w:val="18"/>
      <w:szCs w:val="18"/>
    </w:rPr>
  </w:style>
  <w:style w:type="paragraph" w:styleId="a5">
    <w:name w:val="header"/>
    <w:basedOn w:val="a"/>
    <w:link w:val="a6"/>
    <w:uiPriority w:val="99"/>
    <w:unhideWhenUsed/>
    <w:rsid w:val="009A74C0"/>
    <w:pPr>
      <w:tabs>
        <w:tab w:val="center" w:pos="4252"/>
        <w:tab w:val="right" w:pos="8504"/>
      </w:tabs>
      <w:snapToGrid w:val="0"/>
    </w:pPr>
  </w:style>
  <w:style w:type="character" w:customStyle="1" w:styleId="a6">
    <w:name w:val="ヘッダー (文字)"/>
    <w:basedOn w:val="a0"/>
    <w:link w:val="a5"/>
    <w:uiPriority w:val="99"/>
    <w:rsid w:val="009A74C0"/>
  </w:style>
  <w:style w:type="paragraph" w:styleId="a7">
    <w:name w:val="footer"/>
    <w:basedOn w:val="a"/>
    <w:link w:val="a8"/>
    <w:uiPriority w:val="99"/>
    <w:unhideWhenUsed/>
    <w:rsid w:val="009A74C0"/>
    <w:pPr>
      <w:tabs>
        <w:tab w:val="center" w:pos="4252"/>
        <w:tab w:val="right" w:pos="8504"/>
      </w:tabs>
      <w:snapToGrid w:val="0"/>
    </w:pPr>
  </w:style>
  <w:style w:type="character" w:customStyle="1" w:styleId="a8">
    <w:name w:val="フッター (文字)"/>
    <w:basedOn w:val="a0"/>
    <w:link w:val="a7"/>
    <w:uiPriority w:val="99"/>
    <w:rsid w:val="009A74C0"/>
  </w:style>
  <w:style w:type="table" w:styleId="a9">
    <w:name w:val="Table Grid"/>
    <w:basedOn w:val="a1"/>
    <w:uiPriority w:val="59"/>
    <w:rsid w:val="004E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3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73E5"/>
    <w:rPr>
      <w:rFonts w:asciiTheme="majorHAnsi" w:eastAsiaTheme="majorEastAsia" w:hAnsiTheme="majorHAnsi" w:cstheme="majorBidi"/>
      <w:sz w:val="18"/>
      <w:szCs w:val="18"/>
    </w:rPr>
  </w:style>
  <w:style w:type="paragraph" w:styleId="a5">
    <w:name w:val="header"/>
    <w:basedOn w:val="a"/>
    <w:link w:val="a6"/>
    <w:uiPriority w:val="99"/>
    <w:unhideWhenUsed/>
    <w:rsid w:val="009A74C0"/>
    <w:pPr>
      <w:tabs>
        <w:tab w:val="center" w:pos="4252"/>
        <w:tab w:val="right" w:pos="8504"/>
      </w:tabs>
      <w:snapToGrid w:val="0"/>
    </w:pPr>
  </w:style>
  <w:style w:type="character" w:customStyle="1" w:styleId="a6">
    <w:name w:val="ヘッダー (文字)"/>
    <w:basedOn w:val="a0"/>
    <w:link w:val="a5"/>
    <w:uiPriority w:val="99"/>
    <w:rsid w:val="009A74C0"/>
  </w:style>
  <w:style w:type="paragraph" w:styleId="a7">
    <w:name w:val="footer"/>
    <w:basedOn w:val="a"/>
    <w:link w:val="a8"/>
    <w:uiPriority w:val="99"/>
    <w:unhideWhenUsed/>
    <w:rsid w:val="009A74C0"/>
    <w:pPr>
      <w:tabs>
        <w:tab w:val="center" w:pos="4252"/>
        <w:tab w:val="right" w:pos="8504"/>
      </w:tabs>
      <w:snapToGrid w:val="0"/>
    </w:pPr>
  </w:style>
  <w:style w:type="character" w:customStyle="1" w:styleId="a8">
    <w:name w:val="フッター (文字)"/>
    <w:basedOn w:val="a0"/>
    <w:link w:val="a7"/>
    <w:uiPriority w:val="99"/>
    <w:rsid w:val="009A74C0"/>
  </w:style>
  <w:style w:type="table" w:styleId="a9">
    <w:name w:val="Table Grid"/>
    <w:basedOn w:val="a1"/>
    <w:uiPriority w:val="59"/>
    <w:rsid w:val="004E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15</cp:revision>
  <cp:lastPrinted>2018-04-17T01:11:00Z</cp:lastPrinted>
  <dcterms:created xsi:type="dcterms:W3CDTF">2017-10-21T00:34:00Z</dcterms:created>
  <dcterms:modified xsi:type="dcterms:W3CDTF">2019-04-24T00:37:00Z</dcterms:modified>
</cp:coreProperties>
</file>